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B72" w:rsidRDefault="00552B72" w:rsidP="00552B72">
      <w:pPr>
        <w:autoSpaceDE w:val="0"/>
        <w:autoSpaceDN w:val="0"/>
        <w:adjustRightInd w:val="0"/>
        <w:spacing w:after="0" w:line="240" w:lineRule="auto"/>
        <w:jc w:val="center"/>
        <w:rPr>
          <w:rFonts w:ascii="Times New Roman" w:hAnsi="Times New Roman" w:cs="Times New Roman"/>
          <w:b/>
          <w:sz w:val="28"/>
          <w:szCs w:val="28"/>
          <w:lang w:val="kk-KZ"/>
        </w:rPr>
      </w:pPr>
      <w:r w:rsidRPr="00DA38F4">
        <w:rPr>
          <w:rFonts w:ascii="Times New Roman" w:hAnsi="Times New Roman" w:cs="Times New Roman"/>
          <w:b/>
          <w:sz w:val="28"/>
          <w:szCs w:val="28"/>
          <w:lang w:val="kk-KZ"/>
        </w:rPr>
        <w:t>Дәріс №4</w:t>
      </w:r>
    </w:p>
    <w:p w:rsidR="00552B72" w:rsidRPr="00DA38F4" w:rsidRDefault="00552B72" w:rsidP="00552B72">
      <w:pPr>
        <w:autoSpaceDE w:val="0"/>
        <w:autoSpaceDN w:val="0"/>
        <w:adjustRightInd w:val="0"/>
        <w:spacing w:after="0" w:line="240" w:lineRule="auto"/>
        <w:jc w:val="center"/>
        <w:rPr>
          <w:rFonts w:ascii="Times New Roman" w:hAnsi="Times New Roman" w:cs="Times New Roman"/>
          <w:b/>
          <w:sz w:val="28"/>
          <w:szCs w:val="28"/>
          <w:lang w:val="kk-KZ"/>
        </w:rPr>
      </w:pPr>
    </w:p>
    <w:p w:rsidR="00552B72" w:rsidRPr="00DA38F4" w:rsidRDefault="00552B72" w:rsidP="00552B72">
      <w:pPr>
        <w:autoSpaceDE w:val="0"/>
        <w:autoSpaceDN w:val="0"/>
        <w:adjustRightInd w:val="0"/>
        <w:spacing w:after="0" w:line="240" w:lineRule="auto"/>
        <w:jc w:val="center"/>
        <w:rPr>
          <w:rFonts w:ascii="Times New Roman" w:hAnsi="Times New Roman" w:cs="Times New Roman"/>
          <w:b/>
          <w:bCs/>
          <w:sz w:val="28"/>
          <w:szCs w:val="28"/>
          <w:lang w:val="kk-KZ"/>
        </w:rPr>
      </w:pPr>
      <w:r w:rsidRPr="00DA38F4">
        <w:rPr>
          <w:rFonts w:ascii="Times New Roman" w:hAnsi="Times New Roman" w:cs="Times New Roman"/>
          <w:b/>
          <w:sz w:val="28"/>
          <w:szCs w:val="28"/>
          <w:lang w:val="kk-KZ"/>
        </w:rPr>
        <w:t>ГЕОДЕЗИЯЛЫҚ СЫЗЫҚ. МЕРИДИАНДАР МЕН ПАРАЛЛЕЛЬДЕР ДОҒАСЫНЫҢ ҰЗЫНДЫҒЫ. ҰШБҰРЫШТЫ ЭЛЛИПСОИД БЕТІНДЕ ШЕШУ. ТУРА ЖӘНЕ КЕРІ ГЕОДЕЗИЯЛЫҚ ЕСЕП</w:t>
      </w:r>
    </w:p>
    <w:p w:rsidR="00552B72" w:rsidRPr="00DA38F4" w:rsidRDefault="00552B72" w:rsidP="00552B72">
      <w:pPr>
        <w:autoSpaceDE w:val="0"/>
        <w:autoSpaceDN w:val="0"/>
        <w:adjustRightInd w:val="0"/>
        <w:spacing w:after="0" w:line="240" w:lineRule="auto"/>
        <w:rPr>
          <w:rFonts w:ascii="Times New Roman" w:hAnsi="Times New Roman" w:cs="Times New Roman"/>
          <w:b/>
          <w:bCs/>
          <w:sz w:val="28"/>
          <w:szCs w:val="28"/>
          <w:lang w:val="kk-KZ"/>
        </w:rPr>
      </w:pPr>
    </w:p>
    <w:p w:rsidR="00552B72" w:rsidRPr="00DA38F4" w:rsidRDefault="00552B72" w:rsidP="00552B72">
      <w:pPr>
        <w:spacing w:after="0" w:line="240" w:lineRule="auto"/>
        <w:rPr>
          <w:rFonts w:ascii="Times New Roman" w:hAnsi="Times New Roman" w:cs="Times New Roman"/>
          <w:b/>
          <w:sz w:val="28"/>
          <w:szCs w:val="28"/>
          <w:u w:val="single"/>
          <w:lang w:val="kk-KZ"/>
        </w:rPr>
      </w:pPr>
      <w:r w:rsidRPr="00DA38F4">
        <w:rPr>
          <w:rFonts w:ascii="Times New Roman" w:hAnsi="Times New Roman" w:cs="Times New Roman"/>
          <w:b/>
          <w:sz w:val="28"/>
          <w:szCs w:val="28"/>
          <w:u w:val="single"/>
          <w:lang w:val="kk-KZ"/>
        </w:rPr>
        <w:t>Дәріс жоспары:</w:t>
      </w:r>
    </w:p>
    <w:p w:rsidR="00552B72" w:rsidRPr="00DA38F4" w:rsidRDefault="00552B72" w:rsidP="00552B72">
      <w:pPr>
        <w:numPr>
          <w:ilvl w:val="0"/>
          <w:numId w:val="1"/>
        </w:numPr>
        <w:spacing w:after="0" w:line="240" w:lineRule="auto"/>
        <w:ind w:left="0"/>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Эллипсоидтық нормаль қимасы. Эллипсоидтағы берілген нүктедегі қисық радиусы </w:t>
      </w:r>
    </w:p>
    <w:p w:rsidR="00552B72" w:rsidRPr="00DA38F4" w:rsidRDefault="00552B72" w:rsidP="00552B72">
      <w:pPr>
        <w:numPr>
          <w:ilvl w:val="0"/>
          <w:numId w:val="1"/>
        </w:numPr>
        <w:spacing w:after="0" w:line="240" w:lineRule="auto"/>
        <w:ind w:left="0"/>
        <w:rPr>
          <w:rFonts w:ascii="Times New Roman" w:hAnsi="Times New Roman" w:cs="Times New Roman"/>
          <w:sz w:val="28"/>
          <w:szCs w:val="28"/>
        </w:rPr>
      </w:pPr>
      <w:r w:rsidRPr="00DA38F4">
        <w:rPr>
          <w:rFonts w:ascii="Times New Roman" w:hAnsi="Times New Roman" w:cs="Times New Roman"/>
          <w:sz w:val="28"/>
          <w:szCs w:val="28"/>
          <w:lang w:val="kk-KZ"/>
        </w:rPr>
        <w:t>Түсірілген трапецияның есебі</w:t>
      </w:r>
      <w:r w:rsidRPr="00DA38F4">
        <w:rPr>
          <w:rFonts w:ascii="Times New Roman" w:hAnsi="Times New Roman" w:cs="Times New Roman"/>
          <w:sz w:val="28"/>
          <w:szCs w:val="28"/>
        </w:rPr>
        <w:t xml:space="preserve"> </w:t>
      </w:r>
    </w:p>
    <w:p w:rsidR="00552B72" w:rsidRPr="00DA38F4" w:rsidRDefault="00552B72" w:rsidP="00552B72">
      <w:pPr>
        <w:spacing w:after="0" w:line="240" w:lineRule="auto"/>
        <w:rPr>
          <w:rFonts w:ascii="Times New Roman" w:hAnsi="Times New Roman" w:cs="Times New Roman"/>
          <w:b/>
          <w:sz w:val="28"/>
          <w:szCs w:val="28"/>
        </w:rPr>
      </w:pPr>
      <w:r w:rsidRPr="00DA38F4">
        <w:rPr>
          <w:rFonts w:ascii="Times New Roman" w:hAnsi="Times New Roman" w:cs="Times New Roman"/>
          <w:b/>
          <w:sz w:val="28"/>
          <w:szCs w:val="28"/>
          <w:lang w:val="kk-KZ"/>
        </w:rPr>
        <w:t>1 Эллипсоидтық нормаль қимасы</w:t>
      </w:r>
      <w:r w:rsidRPr="00DA38F4">
        <w:rPr>
          <w:rFonts w:ascii="Times New Roman" w:hAnsi="Times New Roman" w:cs="Times New Roman"/>
          <w:b/>
          <w:sz w:val="28"/>
          <w:szCs w:val="28"/>
        </w:rPr>
        <w:t xml:space="preserve">. </w:t>
      </w:r>
      <w:r w:rsidRPr="00DA38F4">
        <w:rPr>
          <w:rFonts w:ascii="Times New Roman" w:hAnsi="Times New Roman" w:cs="Times New Roman"/>
          <w:b/>
          <w:sz w:val="28"/>
          <w:szCs w:val="28"/>
          <w:lang w:val="kk-KZ"/>
        </w:rPr>
        <w:t>Эллипсоидтағы берілген нүктедегі қисық радиусы</w:t>
      </w:r>
      <w:r w:rsidRPr="00DA38F4">
        <w:rPr>
          <w:rFonts w:ascii="Times New Roman" w:hAnsi="Times New Roman" w:cs="Times New Roman"/>
          <w:b/>
          <w:sz w:val="28"/>
          <w:szCs w:val="28"/>
        </w:rPr>
        <w:t xml:space="preserve">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Эллипсоид бетіне нормаль арқылы сансыз жазықтықтар жүргізуге болады. Бұл жазықтық эллипсоид бетінде берілген нүктедегі жанамалай жазықтыққа перпендикуляр болып нормал</w:t>
      </w:r>
      <w:r>
        <w:rPr>
          <w:rFonts w:ascii="Times New Roman" w:hAnsi="Times New Roman" w:cs="Times New Roman"/>
          <w:sz w:val="28"/>
          <w:szCs w:val="28"/>
          <w:lang w:val="kk-KZ"/>
        </w:rPr>
        <w:t>ь</w:t>
      </w:r>
      <w:r w:rsidRPr="00DA38F4">
        <w:rPr>
          <w:rFonts w:ascii="Times New Roman" w:hAnsi="Times New Roman" w:cs="Times New Roman"/>
          <w:sz w:val="28"/>
          <w:szCs w:val="28"/>
          <w:lang w:val="kk-KZ"/>
        </w:rPr>
        <w:t xml:space="preserve"> деп аталады. Нормаль жазықтық қилысынан эллипсоид бетіндегі берілген нүктеге жүргізілген қилыс арқылы пайда болған қисық нормаль қима деп аталады. Әрбір нүктеде өзара перпендикуляр екі қима болады, мұндағы қисық минимальды және максимальды мәндерге ие болып, басты нормаль қима деп аталады.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Басты нормаль қима болып меридиандық және бірінші вертикаль қимасы аталады.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Pr>
          <w:rFonts w:ascii="Times New Roman" w:hAnsi="Times New Roman" w:cs="Times New Roman"/>
          <w:sz w:val="28"/>
          <w:szCs w:val="28"/>
        </w:rPr>
      </w:r>
      <w:r w:rsidRPr="003017BB">
        <w:rPr>
          <w:rFonts w:ascii="Times New Roman" w:hAnsi="Times New Roman" w:cs="Times New Roman"/>
          <w:sz w:val="28"/>
          <w:szCs w:val="28"/>
        </w:rPr>
        <w:pict>
          <v:group id="_x0000_s1112" style="width:199.45pt;height:158.05pt;mso-position-horizontal-relative:char;mso-position-vertical-relative:line" coordorigin="2119,7002" coordsize="3441,2953">
            <v:shapetype id="_x0000_t202" coordsize="21600,21600" o:spt="202" path="m,l,21600r21600,l21600,xe">
              <v:stroke joinstyle="miter"/>
              <v:path gradientshapeok="t" o:connecttype="rect"/>
            </v:shapetype>
            <v:shape id="_x0000_s1113" type="#_x0000_t202" style="position:absolute;left:5391;top:8389;width:169;height:195" filled="f" stroked="f">
              <o:lock v:ext="edit" aspectratio="t"/>
              <v:textbox style="mso-next-textbox:#_x0000_s1113" inset="0,0,0,0">
                <w:txbxContent>
                  <w:p w:rsidR="00552B72" w:rsidRPr="0013791D" w:rsidRDefault="00552B72" w:rsidP="00552B72">
                    <w:pPr>
                      <w:rPr>
                        <w:b/>
                        <w:sz w:val="16"/>
                        <w:szCs w:val="16"/>
                      </w:rPr>
                    </w:pPr>
                    <w:r w:rsidRPr="0013791D">
                      <w:rPr>
                        <w:b/>
                        <w:sz w:val="16"/>
                        <w:szCs w:val="16"/>
                      </w:rPr>
                      <w:t>Е</w:t>
                    </w:r>
                  </w:p>
                </w:txbxContent>
              </v:textbox>
            </v:shape>
            <v:shape id="_x0000_s1114" type="#_x0000_t202" style="position:absolute;left:3780;top:9760;width:199;height:195" filled="f" stroked="f">
              <o:lock v:ext="edit" aspectratio="t"/>
              <v:textbox style="mso-next-textbox:#_x0000_s1114" inset="0,0,0,0">
                <w:txbxContent>
                  <w:p w:rsidR="00552B72" w:rsidRPr="0013791D" w:rsidRDefault="00552B72" w:rsidP="00552B72">
                    <w:pPr>
                      <w:rPr>
                        <w:b/>
                        <w:sz w:val="16"/>
                        <w:szCs w:val="16"/>
                        <w:lang w:val="en-US"/>
                      </w:rPr>
                    </w:pPr>
                    <w:r w:rsidRPr="0013791D">
                      <w:rPr>
                        <w:b/>
                        <w:sz w:val="16"/>
                        <w:szCs w:val="16"/>
                        <w:lang w:val="en-US"/>
                      </w:rPr>
                      <w:t>P′</w:t>
                    </w:r>
                  </w:p>
                </w:txbxContent>
              </v:textbox>
            </v:shape>
            <v:oval id="_x0000_s1115" style="position:absolute;left:2303;top:7183;width:3066;height:2580" filled="f" strokeweight="1.25pt">
              <o:lock v:ext="edit" aspectratio="t"/>
            </v:oval>
            <v:line id="_x0000_s1116" style="position:absolute" from="3830,7173" to="3830,9755" strokeweight="1.25pt">
              <o:lock v:ext="edit" aspectratio="t"/>
            </v:line>
            <v:shape id="_x0000_s1117" style="position:absolute;left:2314;top:8476;width:3070;height:336;mso-position-horizontal:absolute;mso-position-vertical:absolute" coordsize="4248,465" path="m,c55,37,9,120,329,220hhc649,320,1534,433,2109,440,2729,465,3589,340,3896,220,4203,100,4175,47,4248,1hbc4248,1,,,,xe" filled="f" strokeweight="1pt">
              <v:path arrowok="t"/>
              <o:lock v:ext="edit" aspectratio="t"/>
            </v:shape>
            <v:shape id="_x0000_s1118" style="position:absolute;left:2314;top:8140;width:3070;height:336;mso-position-horizontal:absolute;mso-position-vertical:absolute" coordsize="4248,465" path="m,465c61,424,46,320,366,220hhc686,120,1534,32,2109,25,2729,,3576,120,3876,250v300,130,294,169,372,214hbc4248,464,,465,,465xe" filled="f" strokeweight="1pt">
              <v:stroke dashstyle="longDash"/>
              <v:path arrowok="t"/>
              <o:lock v:ext="edit" aspectratio="t"/>
            </v:shape>
            <v:shape id="_x0000_s1119" style="position:absolute;left:3626;top:7196;width:1396;height:1548;mso-position-horizontal:absolute;mso-position-vertical:absolute" coordsize="1931,2142" path="m,1338c238,1157,931,,1431,250hhc1931,500,1262,1748,1218,2142hbc1218,2142,,1338,,1338xe" filled="f" strokeweight="1.25pt">
              <v:path arrowok="t"/>
              <o:lock v:ext="edit" aspectratio="t"/>
            </v:shape>
            <v:line id="_x0000_s1120" style="position:absolute" from="3006,7383" to="3823,8914" strokeweight="1.25pt">
              <o:lock v:ext="edit" aspectratio="t"/>
            </v:line>
            <v:line id="_x0000_s1121" style="position:absolute;flip:x" from="3836,7383" to="4658,8932" strokeweight="1.25pt">
              <o:lock v:ext="edit" aspectratio="t"/>
            </v:line>
            <v:shape id="_x0000_s1122" type="#_x0000_t202" style="position:absolute;left:2119;top:8389;width:199;height:195" filled="f" stroked="f">
              <o:lock v:ext="edit" aspectratio="t"/>
              <v:textbox style="mso-next-textbox:#_x0000_s1122" inset="0,0,0,0">
                <w:txbxContent>
                  <w:p w:rsidR="00552B72" w:rsidRPr="0013791D" w:rsidRDefault="00552B72" w:rsidP="00552B72">
                    <w:pPr>
                      <w:rPr>
                        <w:b/>
                        <w:sz w:val="16"/>
                        <w:szCs w:val="16"/>
                        <w:lang w:val="en-US"/>
                      </w:rPr>
                    </w:pPr>
                    <w:r w:rsidRPr="0013791D">
                      <w:rPr>
                        <w:b/>
                        <w:sz w:val="16"/>
                        <w:szCs w:val="16"/>
                      </w:rPr>
                      <w:t>Е</w:t>
                    </w:r>
                    <w:r w:rsidRPr="0013791D">
                      <w:rPr>
                        <w:b/>
                        <w:sz w:val="16"/>
                        <w:szCs w:val="16"/>
                        <w:lang w:val="en-US"/>
                      </w:rPr>
                      <w:t>′</w:t>
                    </w:r>
                  </w:p>
                </w:txbxContent>
              </v:textbox>
            </v:shape>
            <v:shape id="_x0000_s1123" type="#_x0000_t202" style="position:absolute;left:2887;top:7223;width:199;height:195" filled="f" stroked="f">
              <o:lock v:ext="edit" aspectratio="t"/>
              <v:textbox style="mso-next-textbox:#_x0000_s1123" inset="0,0,0,0">
                <w:txbxContent>
                  <w:p w:rsidR="00552B72" w:rsidRPr="0013791D" w:rsidRDefault="00552B72" w:rsidP="00552B72">
                    <w:pPr>
                      <w:rPr>
                        <w:b/>
                        <w:sz w:val="16"/>
                        <w:szCs w:val="16"/>
                        <w:lang w:val="en-US"/>
                      </w:rPr>
                    </w:pPr>
                    <w:r w:rsidRPr="0013791D">
                      <w:rPr>
                        <w:b/>
                        <w:sz w:val="16"/>
                        <w:szCs w:val="16"/>
                        <w:lang w:val="en-US"/>
                      </w:rPr>
                      <w:t>D′</w:t>
                    </w:r>
                  </w:p>
                </w:txbxContent>
              </v:textbox>
            </v:shape>
            <v:shape id="_x0000_s1124" type="#_x0000_t202" style="position:absolute;left:4643;top:7180;width:199;height:217" filled="f" stroked="f">
              <o:lock v:ext="edit" aspectratio="t"/>
              <v:textbox style="mso-next-textbox:#_x0000_s1124" inset="0,0,0,0">
                <w:txbxContent>
                  <w:p w:rsidR="00552B72" w:rsidRPr="0013791D" w:rsidRDefault="00552B72" w:rsidP="00552B72">
                    <w:pPr>
                      <w:rPr>
                        <w:b/>
                        <w:sz w:val="16"/>
                        <w:szCs w:val="16"/>
                        <w:lang w:val="en-US"/>
                      </w:rPr>
                    </w:pPr>
                    <w:r w:rsidRPr="0013791D">
                      <w:rPr>
                        <w:b/>
                        <w:sz w:val="16"/>
                        <w:szCs w:val="16"/>
                        <w:lang w:val="en-US"/>
                      </w:rPr>
                      <w:t>D</w:t>
                    </w:r>
                  </w:p>
                </w:txbxContent>
              </v:textbox>
            </v:shape>
            <v:shape id="_x0000_s1125" type="#_x0000_t202" style="position:absolute;left:3769;top:7002;width:200;height:173" filled="f" stroked="f">
              <o:lock v:ext="edit" aspectratio="t"/>
              <v:textbox style="mso-next-textbox:#_x0000_s1125" inset="0,0,0,0">
                <w:txbxContent>
                  <w:p w:rsidR="00552B72" w:rsidRPr="0013791D" w:rsidRDefault="00552B72" w:rsidP="00552B72">
                    <w:pPr>
                      <w:rPr>
                        <w:b/>
                        <w:sz w:val="16"/>
                        <w:szCs w:val="16"/>
                        <w:lang w:val="en-US"/>
                      </w:rPr>
                    </w:pPr>
                    <w:r w:rsidRPr="0013791D">
                      <w:rPr>
                        <w:b/>
                        <w:sz w:val="16"/>
                        <w:szCs w:val="16"/>
                        <w:lang w:val="en-US"/>
                      </w:rPr>
                      <w:t>P</w:t>
                    </w:r>
                  </w:p>
                </w:txbxContent>
              </v:textbox>
            </v:shape>
            <v:shape id="_x0000_s1126" type="#_x0000_t202" style="position:absolute;left:3483;top:7947;width:199;height:195" filled="f" stroked="f">
              <o:lock v:ext="edit" aspectratio="t"/>
              <v:textbox style="mso-next-textbox:#_x0000_s1126" inset="0,0,0,0">
                <w:txbxContent>
                  <w:p w:rsidR="00552B72" w:rsidRPr="0013791D" w:rsidRDefault="00552B72" w:rsidP="00552B72">
                    <w:pPr>
                      <w:rPr>
                        <w:b/>
                        <w:sz w:val="16"/>
                        <w:szCs w:val="16"/>
                        <w:lang w:val="en-US"/>
                      </w:rPr>
                    </w:pPr>
                    <w:r w:rsidRPr="0013791D">
                      <w:rPr>
                        <w:b/>
                        <w:sz w:val="16"/>
                        <w:szCs w:val="16"/>
                        <w:lang w:val="en-US"/>
                      </w:rPr>
                      <w:t>Q′</w:t>
                    </w:r>
                  </w:p>
                </w:txbxContent>
              </v:textbox>
            </v:shape>
            <v:shape id="_x0000_s1127" type="#_x0000_t202" style="position:absolute;left:4491;top:8750;width:200;height:195" filled="f" stroked="f">
              <o:lock v:ext="edit" aspectratio="t"/>
              <v:textbox style="mso-next-textbox:#_x0000_s1127" inset="0,0,0,0">
                <w:txbxContent>
                  <w:p w:rsidR="00552B72" w:rsidRPr="0013791D" w:rsidRDefault="00552B72" w:rsidP="00552B72">
                    <w:pPr>
                      <w:rPr>
                        <w:b/>
                        <w:sz w:val="16"/>
                        <w:szCs w:val="16"/>
                        <w:lang w:val="en-US"/>
                      </w:rPr>
                    </w:pPr>
                    <w:r w:rsidRPr="0013791D">
                      <w:rPr>
                        <w:b/>
                        <w:sz w:val="16"/>
                        <w:szCs w:val="16"/>
                        <w:lang w:val="en-US"/>
                      </w:rPr>
                      <w:t>Q</w:t>
                    </w:r>
                  </w:p>
                </w:txbxContent>
              </v:textbox>
            </v:shape>
            <v:shape id="_x0000_s1128" type="#_x0000_t202" style="position:absolute;left:4404;top:8155;width:200;height:196" filled="f" stroked="f">
              <o:lock v:ext="edit" aspectratio="t"/>
              <v:textbox style="mso-next-textbox:#_x0000_s1128" inset="0,0,0,0">
                <w:txbxContent>
                  <w:p w:rsidR="00552B72" w:rsidRPr="0013791D" w:rsidRDefault="00552B72" w:rsidP="00552B72">
                    <w:pPr>
                      <w:rPr>
                        <w:b/>
                        <w:sz w:val="16"/>
                        <w:szCs w:val="16"/>
                        <w:lang w:val="en-US"/>
                      </w:rPr>
                    </w:pPr>
                    <w:r w:rsidRPr="0013791D">
                      <w:rPr>
                        <w:b/>
                        <w:sz w:val="16"/>
                        <w:szCs w:val="16"/>
                        <w:lang w:val="en-US"/>
                      </w:rPr>
                      <w:t>B</w:t>
                    </w:r>
                  </w:p>
                </w:txbxContent>
              </v:textbox>
            </v:shape>
            <v:shape id="_x0000_s1129" type="#_x0000_t202" style="position:absolute;left:3671;top:8819;width:157;height:195" filled="f" stroked="f">
              <o:lock v:ext="edit" aspectratio="t"/>
              <v:textbox style="mso-next-textbox:#_x0000_s1129" inset="0,0,0,0">
                <w:txbxContent>
                  <w:p w:rsidR="00552B72" w:rsidRPr="0013791D" w:rsidRDefault="00552B72" w:rsidP="00552B72">
                    <w:pPr>
                      <w:rPr>
                        <w:b/>
                        <w:sz w:val="16"/>
                        <w:szCs w:val="16"/>
                        <w:lang w:val="en-US"/>
                      </w:rPr>
                    </w:pPr>
                    <w:r w:rsidRPr="0013791D">
                      <w:rPr>
                        <w:b/>
                        <w:sz w:val="16"/>
                        <w:szCs w:val="16"/>
                        <w:lang w:val="en-US"/>
                      </w:rPr>
                      <w:t>C</w:t>
                    </w:r>
                  </w:p>
                </w:txbxContent>
              </v:textbox>
            </v:shape>
            <v:shape id="_x0000_s1130" type="#_x0000_t202" style="position:absolute;left:3656;top:8276;width:200;height:195" filled="f" stroked="f">
              <o:lock v:ext="edit" aspectratio="t"/>
              <v:textbox style="mso-next-textbox:#_x0000_s1130" inset="0,0,0,0">
                <w:txbxContent>
                  <w:p w:rsidR="00552B72" w:rsidRPr="0013791D" w:rsidRDefault="00552B72" w:rsidP="00552B72">
                    <w:pPr>
                      <w:rPr>
                        <w:b/>
                        <w:sz w:val="16"/>
                        <w:szCs w:val="16"/>
                        <w:lang w:val="en-US"/>
                      </w:rPr>
                    </w:pPr>
                    <w:r w:rsidRPr="0013791D">
                      <w:rPr>
                        <w:b/>
                        <w:sz w:val="16"/>
                        <w:szCs w:val="16"/>
                        <w:lang w:val="en-US"/>
                      </w:rPr>
                      <w:t>O</w:t>
                    </w:r>
                  </w:p>
                </w:txbxContent>
              </v:textbox>
            </v:shape>
            <v:shape id="_x0000_s1131" type="#_x0000_t202" style="position:absolute;left:4296;top:7852;width:156;height:156" stroked="f">
              <v:fill opacity="48497f"/>
              <o:lock v:ext="edit" aspectratio="t"/>
              <v:textbox style="mso-next-textbox:#_x0000_s1131" inset="0,0,0,0">
                <w:txbxContent>
                  <w:p w:rsidR="00552B72" w:rsidRPr="0013791D" w:rsidRDefault="00552B72" w:rsidP="00552B72">
                    <w:pPr>
                      <w:rPr>
                        <w:b/>
                        <w:sz w:val="16"/>
                        <w:szCs w:val="16"/>
                        <w:lang w:val="en-US"/>
                      </w:rPr>
                    </w:pPr>
                    <w:r w:rsidRPr="0013791D">
                      <w:rPr>
                        <w:b/>
                        <w:sz w:val="16"/>
                        <w:szCs w:val="16"/>
                        <w:lang w:val="en-US"/>
                      </w:rPr>
                      <w:t>N</w:t>
                    </w:r>
                  </w:p>
                </w:txbxContent>
              </v:textbox>
            </v:shape>
            <v:shape id="_x0000_s1132" type="#_x0000_t202" style="position:absolute;left:3246;top:7904;width:157;height:156" stroked="f">
              <v:fill opacity="48497f"/>
              <o:lock v:ext="edit" aspectratio="t"/>
              <v:textbox style="mso-next-textbox:#_x0000_s1132" inset="0,0,0,0">
                <w:txbxContent>
                  <w:p w:rsidR="00552B72" w:rsidRPr="0013791D" w:rsidRDefault="00552B72" w:rsidP="00552B72">
                    <w:pPr>
                      <w:rPr>
                        <w:b/>
                        <w:sz w:val="16"/>
                        <w:szCs w:val="16"/>
                        <w:lang w:val="en-US"/>
                      </w:rPr>
                    </w:pPr>
                    <w:r w:rsidRPr="0013791D">
                      <w:rPr>
                        <w:b/>
                        <w:sz w:val="16"/>
                        <w:szCs w:val="16"/>
                        <w:lang w:val="en-US"/>
                      </w:rPr>
                      <w:t>M</w:t>
                    </w:r>
                  </w:p>
                </w:txbxContent>
              </v:textbox>
            </v:shape>
            <v:shape id="_x0000_s1133" type="#_x0000_t202" style="position:absolute;left:4026;top:8613;width:235;height:151" filled="f" stroked="f">
              <o:lock v:ext="edit" aspectratio="t"/>
              <v:textbox style="mso-next-textbox:#_x0000_s1133" inset="0,0,0,0">
                <w:txbxContent>
                  <w:p w:rsidR="00552B72" w:rsidRPr="0013791D" w:rsidRDefault="00552B72" w:rsidP="00552B72">
                    <w:pPr>
                      <w:rPr>
                        <w:b/>
                        <w:sz w:val="16"/>
                        <w:szCs w:val="16"/>
                        <w:lang w:val="en-US"/>
                      </w:rPr>
                    </w:pPr>
                    <w:r w:rsidRPr="0013791D">
                      <w:rPr>
                        <w:b/>
                        <w:sz w:val="16"/>
                        <w:szCs w:val="16"/>
                        <w:lang w:val="en-US"/>
                      </w:rPr>
                      <w:t>90º</w:t>
                    </w:r>
                  </w:p>
                  <w:p w:rsidR="00552B72" w:rsidRDefault="00552B72" w:rsidP="00552B72"/>
                </w:txbxContent>
              </v:textbox>
            </v:shape>
            <v:shape id="_x0000_s1134" style="position:absolute;left:3876;top:8477;width:369;height:155;mso-position-horizontal:absolute;mso-position-vertical:absolute" coordsize="510,215" path="m510,150v-52,7,-225,65,-310,40hhc50,160,42,40,,hbe" filled="f" strokeweight="1.25pt">
              <v:stroke dashstyle="1 1"/>
              <v:path arrowok="t"/>
              <o:lock v:ext="edit" aspectratio="t"/>
            </v:shape>
            <v:shape id="_x0000_s1135" style="position:absolute;left:4230;top:8210;width:203;height:253;mso-position-horizontal:absolute;mso-position-vertical:absolute" coordsize="280,350" path="m,c37,27,160,50,220,160hhc280,270,252,311,260,350hbe" filled="f" strokeweight="1.25pt">
              <v:stroke dashstyle="1 1"/>
              <v:path arrowok="t"/>
              <o:lock v:ext="edit" aspectratio="t"/>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136" type="#_x0000_t62" style="position:absolute;left:3142;top:9079;width:1165;height:347" adj="27298,-40680">
              <o:lock v:ext="edit" aspectratio="t"/>
              <v:textbox style="mso-next-textbox:#_x0000_s1136" inset="0,0,0,0">
                <w:txbxContent>
                  <w:p w:rsidR="00552B72" w:rsidRPr="0013791D" w:rsidRDefault="00552B72" w:rsidP="00552B72">
                    <w:pPr>
                      <w:jc w:val="center"/>
                      <w:rPr>
                        <w:b/>
                        <w:sz w:val="14"/>
                        <w:szCs w:val="14"/>
                        <w:lang w:val="smj-NO"/>
                      </w:rPr>
                    </w:pPr>
                    <w:r w:rsidRPr="0013791D">
                      <w:rPr>
                        <w:b/>
                        <w:sz w:val="14"/>
                        <w:szCs w:val="14"/>
                        <w:lang w:val="smj-NO"/>
                      </w:rPr>
                      <w:t>Сечение первого вертикала</w:t>
                    </w:r>
                  </w:p>
                  <w:p w:rsidR="00552B72" w:rsidRDefault="00552B72" w:rsidP="00552B72"/>
                </w:txbxContent>
              </v:textbox>
            </v:shape>
            <v:shape id="_x0000_s1137" type="#_x0000_t62" style="position:absolute;left:3205;top:7336;width:685;height:186" adj="38278,57265">
              <o:lock v:ext="edit" aspectratio="t"/>
              <v:textbox style="mso-next-textbox:#_x0000_s1137" inset="0,0,0,0">
                <w:txbxContent>
                  <w:p w:rsidR="00552B72" w:rsidRPr="0013791D" w:rsidRDefault="00552B72" w:rsidP="00552B72">
                    <w:pPr>
                      <w:jc w:val="center"/>
                      <w:rPr>
                        <w:b/>
                        <w:sz w:val="14"/>
                        <w:szCs w:val="14"/>
                        <w:lang w:val="en-US"/>
                      </w:rPr>
                    </w:pPr>
                    <w:r w:rsidRPr="0013791D">
                      <w:rPr>
                        <w:b/>
                        <w:sz w:val="14"/>
                        <w:szCs w:val="14"/>
                      </w:rPr>
                      <w:t>нормаль</w:t>
                    </w:r>
                  </w:p>
                </w:txbxContent>
              </v:textbox>
            </v:shape>
            <v:shape id="_x0000_s1138" type="#_x0000_t62" style="position:absolute;left:2431;top:7960;width:685;height:187" adj="23833,-26456">
              <o:lock v:ext="edit" aspectratio="t"/>
              <v:textbox style="mso-next-textbox:#_x0000_s1138" inset="0,0,0,0">
                <w:txbxContent>
                  <w:p w:rsidR="00552B72" w:rsidRPr="0013791D" w:rsidRDefault="00552B72" w:rsidP="00552B72">
                    <w:pPr>
                      <w:jc w:val="center"/>
                      <w:rPr>
                        <w:b/>
                        <w:sz w:val="14"/>
                        <w:szCs w:val="14"/>
                        <w:lang w:val="en-US"/>
                      </w:rPr>
                    </w:pPr>
                    <w:r w:rsidRPr="0013791D">
                      <w:rPr>
                        <w:b/>
                        <w:sz w:val="14"/>
                        <w:szCs w:val="14"/>
                      </w:rPr>
                      <w:t>нормаль</w:t>
                    </w:r>
                  </w:p>
                </w:txbxContent>
              </v:textbox>
            </v:shape>
            <w10:wrap type="none"/>
            <w10:anchorlock/>
          </v:group>
        </w:pict>
      </w:r>
      <w:r w:rsidRPr="00DA38F4">
        <w:rPr>
          <w:rFonts w:ascii="Times New Roman" w:hAnsi="Times New Roman" w:cs="Times New Roman"/>
          <w:sz w:val="28"/>
          <w:szCs w:val="28"/>
          <w:lang w:val="kk-KZ"/>
        </w:rPr>
        <w:t xml:space="preserve">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Меридиандық қима дегеніміз берілген нүкте арқылы екі полюске өтетін қима. Бірінші вертикаль қимасы дегеніміз берілген нүкте арқылы меридиандық қимаға перпендикуляр қиманы айтады.</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Меридиан қисығының радиусы </w:t>
      </w:r>
      <w:r w:rsidRPr="00DA38F4">
        <w:rPr>
          <w:rFonts w:ascii="Times New Roman" w:hAnsi="Times New Roman" w:cs="Times New Roman"/>
          <w:b/>
          <w:i/>
          <w:sz w:val="28"/>
          <w:szCs w:val="28"/>
          <w:lang w:val="kk-KZ"/>
        </w:rPr>
        <w:t>М</w:t>
      </w:r>
      <w:r w:rsidRPr="00DA38F4">
        <w:rPr>
          <w:rFonts w:ascii="Times New Roman" w:hAnsi="Times New Roman" w:cs="Times New Roman"/>
          <w:sz w:val="28"/>
          <w:szCs w:val="28"/>
          <w:lang w:val="kk-KZ"/>
        </w:rPr>
        <w:t xml:space="preserve">. арқылы белгіленеді.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Бірінші вертикаль қисығының радусы </w:t>
      </w:r>
      <w:r w:rsidRPr="00DA38F4">
        <w:rPr>
          <w:rFonts w:ascii="Times New Roman" w:hAnsi="Times New Roman" w:cs="Times New Roman"/>
          <w:b/>
          <w:i/>
          <w:sz w:val="28"/>
          <w:szCs w:val="28"/>
          <w:lang w:val="kk-KZ"/>
        </w:rPr>
        <w:t>N</w:t>
      </w:r>
      <w:r w:rsidRPr="00DA38F4">
        <w:rPr>
          <w:rFonts w:ascii="Times New Roman" w:hAnsi="Times New Roman" w:cs="Times New Roman"/>
          <w:sz w:val="28"/>
          <w:szCs w:val="28"/>
          <w:lang w:val="kk-KZ"/>
        </w:rPr>
        <w:t xml:space="preserve">. Арқылы белгіленеді.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Меридиан қисығының радиусы (</w:t>
      </w:r>
      <w:r w:rsidRPr="00DA38F4">
        <w:rPr>
          <w:rFonts w:ascii="Times New Roman" w:hAnsi="Times New Roman" w:cs="Times New Roman"/>
          <w:b/>
          <w:i/>
          <w:sz w:val="28"/>
          <w:szCs w:val="28"/>
          <w:lang w:val="kk-KZ"/>
        </w:rPr>
        <w:t>М)</w:t>
      </w:r>
      <w:r w:rsidRPr="00DA38F4">
        <w:rPr>
          <w:rFonts w:ascii="Times New Roman" w:hAnsi="Times New Roman" w:cs="Times New Roman"/>
          <w:b/>
          <w:sz w:val="28"/>
          <w:szCs w:val="28"/>
          <w:lang w:val="kk-KZ"/>
        </w:rPr>
        <w:t xml:space="preserve"> </w:t>
      </w:r>
      <w:r w:rsidRPr="00DA38F4">
        <w:rPr>
          <w:rFonts w:ascii="Times New Roman" w:hAnsi="Times New Roman" w:cs="Times New Roman"/>
          <w:sz w:val="28"/>
          <w:szCs w:val="28"/>
          <w:lang w:val="kk-KZ"/>
        </w:rPr>
        <w:t>келесі формуламен анықталады.</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3017BB">
        <w:rPr>
          <w:rFonts w:ascii="Times New Roman" w:hAnsi="Times New Roman" w:cs="Times New Roman"/>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9" type="#_x0000_t75" style="position:absolute;left:0;text-align:left;margin-left:47.55pt;margin-top:14.55pt;width:105.6pt;height:38.35pt;z-index:251660288" stroked="t" strokeweight="2pt">
            <v:stroke linestyle="thinThin"/>
            <v:imagedata r:id="rId5" o:title=""/>
            <w10:wrap type="square"/>
          </v:shape>
          <o:OLEObject Type="Embed" ProgID="Equation.3" ShapeID="_x0000_s1139" DrawAspect="Content" ObjectID="_1550048416" r:id="rId6"/>
        </w:pic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jc w:val="center"/>
        <w:rPr>
          <w:rFonts w:ascii="Times New Roman" w:hAnsi="Times New Roman" w:cs="Times New Roman"/>
          <w:b/>
          <w:bCs/>
          <w:sz w:val="28"/>
          <w:szCs w:val="28"/>
        </w:rPr>
      </w:pPr>
    </w:p>
    <w:p w:rsidR="00552B72" w:rsidRPr="00DA38F4" w:rsidRDefault="00552B72" w:rsidP="00552B72">
      <w:pPr>
        <w:tabs>
          <w:tab w:val="left" w:pos="6095"/>
        </w:tabs>
        <w:spacing w:after="0" w:line="240" w:lineRule="auto"/>
        <w:jc w:val="center"/>
        <w:rPr>
          <w:rFonts w:ascii="Times New Roman" w:hAnsi="Times New Roman" w:cs="Times New Roman"/>
          <w:b/>
          <w:bCs/>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b/>
          <w:bCs/>
          <w:sz w:val="28"/>
          <w:szCs w:val="28"/>
        </w:rPr>
      </w:pPr>
      <w:r w:rsidRPr="00DA38F4">
        <w:rPr>
          <w:rFonts w:ascii="Times New Roman" w:hAnsi="Times New Roman" w:cs="Times New Roman"/>
          <w:sz w:val="28"/>
          <w:szCs w:val="28"/>
          <w:lang w:val="kk-KZ"/>
        </w:rPr>
        <w:t xml:space="preserve">Мұндағы </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а</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эллипсоидтық үлкен жарты өсі</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е</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бірінші</w:t>
      </w:r>
      <w:r w:rsidRPr="00DA38F4">
        <w:rPr>
          <w:rFonts w:ascii="Times New Roman" w:hAnsi="Times New Roman" w:cs="Times New Roman"/>
          <w:sz w:val="28"/>
          <w:szCs w:val="28"/>
        </w:rPr>
        <w:t xml:space="preserve"> эксцентриситет; </w:t>
      </w:r>
      <w:r w:rsidRPr="00DA38F4">
        <w:rPr>
          <w:rFonts w:ascii="Times New Roman" w:hAnsi="Times New Roman" w:cs="Times New Roman"/>
          <w:b/>
          <w:i/>
          <w:sz w:val="28"/>
          <w:szCs w:val="28"/>
        </w:rPr>
        <w:t>В</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 xml:space="preserve">берілген нүктенің </w:t>
      </w:r>
      <w:proofErr w:type="spellStart"/>
      <w:r w:rsidRPr="00DA38F4">
        <w:rPr>
          <w:rFonts w:ascii="Times New Roman" w:hAnsi="Times New Roman" w:cs="Times New Roman"/>
          <w:sz w:val="28"/>
          <w:szCs w:val="28"/>
        </w:rPr>
        <w:t>геодези</w:t>
      </w:r>
      <w:proofErr w:type="spellEnd"/>
      <w:r w:rsidRPr="00DA38F4">
        <w:rPr>
          <w:rFonts w:ascii="Times New Roman" w:hAnsi="Times New Roman" w:cs="Times New Roman"/>
          <w:sz w:val="28"/>
          <w:szCs w:val="28"/>
          <w:lang w:val="kk-KZ"/>
        </w:rPr>
        <w:t>ялық ендігі</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rPr>
          <w:rFonts w:ascii="Times New Roman" w:hAnsi="Times New Roman" w:cs="Times New Roman"/>
          <w:bCs/>
          <w:sz w:val="28"/>
          <w:szCs w:val="28"/>
          <w:lang w:val="kk-KZ"/>
        </w:rPr>
      </w:pPr>
      <w:r w:rsidRPr="00DA38F4">
        <w:rPr>
          <w:rFonts w:ascii="Times New Roman" w:hAnsi="Times New Roman" w:cs="Times New Roman"/>
          <w:bCs/>
          <w:sz w:val="28"/>
          <w:szCs w:val="28"/>
          <w:lang w:val="kk-KZ"/>
        </w:rPr>
        <w:lastRenderedPageBreak/>
        <w:t xml:space="preserve">Ендік </w:t>
      </w:r>
      <w:r w:rsidRPr="00DA38F4">
        <w:rPr>
          <w:rFonts w:ascii="Times New Roman" w:hAnsi="Times New Roman" w:cs="Times New Roman"/>
          <w:bCs/>
          <w:sz w:val="28"/>
          <w:szCs w:val="28"/>
        </w:rPr>
        <w:t>В</w:t>
      </w:r>
      <w:r w:rsidRPr="00DA38F4">
        <w:rPr>
          <w:rFonts w:ascii="Times New Roman" w:hAnsi="Times New Roman" w:cs="Times New Roman"/>
          <w:bCs/>
          <w:sz w:val="28"/>
          <w:szCs w:val="28"/>
          <w:lang w:val="kk-KZ"/>
        </w:rPr>
        <w:t xml:space="preserve"> 0 ден </w:t>
      </w:r>
      <w:r w:rsidRPr="00DA38F4">
        <w:rPr>
          <w:rFonts w:ascii="Times New Roman" w:hAnsi="Times New Roman" w:cs="Times New Roman"/>
          <w:bCs/>
          <w:sz w:val="28"/>
          <w:szCs w:val="28"/>
        </w:rPr>
        <w:t>90º</w:t>
      </w:r>
      <w:r w:rsidRPr="00DA38F4">
        <w:rPr>
          <w:rFonts w:ascii="Times New Roman" w:hAnsi="Times New Roman" w:cs="Times New Roman"/>
          <w:bCs/>
          <w:sz w:val="28"/>
          <w:szCs w:val="28"/>
          <w:lang w:val="kk-KZ"/>
        </w:rPr>
        <w:t xml:space="preserve"> ұлғаюмен меридиан қисығының радиусы ұлғайады және </w:t>
      </w:r>
      <w:r w:rsidRPr="00DA38F4">
        <w:rPr>
          <w:rFonts w:ascii="Times New Roman" w:hAnsi="Times New Roman" w:cs="Times New Roman"/>
          <w:bCs/>
          <w:sz w:val="28"/>
          <w:szCs w:val="28"/>
        </w:rPr>
        <w:t>В=90º</w:t>
      </w:r>
      <w:r w:rsidRPr="00DA38F4">
        <w:rPr>
          <w:rFonts w:ascii="Times New Roman" w:hAnsi="Times New Roman" w:cs="Times New Roman"/>
          <w:bCs/>
          <w:sz w:val="28"/>
          <w:szCs w:val="28"/>
          <w:lang w:val="kk-KZ"/>
        </w:rPr>
        <w:t xml:space="preserve"> болғанда максимальды мәніне жетеді. Меридиандық эллипстің қисық радиусы полюста қисықтың полярлы радиусы деп аталады және </w:t>
      </w:r>
      <w:r w:rsidRPr="00DA38F4">
        <w:rPr>
          <w:rFonts w:ascii="Times New Roman" w:hAnsi="Times New Roman" w:cs="Times New Roman"/>
          <w:b/>
          <w:bCs/>
          <w:i/>
          <w:sz w:val="28"/>
          <w:szCs w:val="28"/>
          <w:lang w:val="kk-KZ"/>
        </w:rPr>
        <w:t>с</w:t>
      </w:r>
      <w:r w:rsidRPr="00DA38F4">
        <w:rPr>
          <w:rFonts w:ascii="Times New Roman" w:hAnsi="Times New Roman" w:cs="Times New Roman"/>
          <w:bCs/>
          <w:sz w:val="28"/>
          <w:szCs w:val="28"/>
          <w:lang w:val="kk-KZ"/>
        </w:rPr>
        <w:t xml:space="preserve">, арқылы белгіленеді сонда </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52" type="#_x0000_t75" style="position:absolute;left:0;text-align:left;margin-left:43.6pt;margin-top:8.15pt;width:223pt;height:38.35pt;z-index:251673600">
            <v:imagedata r:id="rId7" o:title=""/>
            <w10:wrap type="square"/>
          </v:shape>
          <o:OLEObject Type="Embed" ProgID="Equation.3" ShapeID="_x0000_s1152" DrawAspect="Content" ObjectID="_1550048417" r:id="rId8"/>
        </w:pic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spacing w:after="0" w:line="240" w:lineRule="auto"/>
        <w:rPr>
          <w:rFonts w:ascii="Times New Roman" w:hAnsi="Times New Roman" w:cs="Times New Roman"/>
          <w:sz w:val="28"/>
          <w:szCs w:val="28"/>
          <w:lang w:val="kk-KZ"/>
        </w:rPr>
      </w:pPr>
      <w:r>
        <w:rPr>
          <w:rFonts w:ascii="Times New Roman" w:hAnsi="Times New Roman" w:cs="Times New Roman"/>
          <w:noProof/>
          <w:sz w:val="28"/>
          <w:szCs w:val="28"/>
        </w:rPr>
        <w:pict>
          <v:shape id="_x0000_s1154" type="#_x0000_t75" style="position:absolute;margin-left:281.3pt;margin-top:-10.8pt;width:57.85pt;height:33.85pt;z-index:251675648" wrapcoords="11063 3200 1317 8000 0 9600 0 17600 10273 18400 11327 18400 14751 18400 18702 16800 18702 16000 21073 4800 21073 3200 11063 3200">
            <v:imagedata r:id="rId9" o:title=""/>
            <w10:wrap type="tight"/>
          </v:shape>
          <o:OLEObject Type="Embed" ProgID="Equation.3" ShapeID="_x0000_s1154" DrawAspect="Content" ObjectID="_1550048418" r:id="rId10"/>
        </w:pict>
      </w:r>
      <w:r w:rsidRPr="003017BB">
        <w:rPr>
          <w:rFonts w:ascii="Times New Roman" w:hAnsi="Times New Roman" w:cs="Times New Roman"/>
          <w:noProof/>
        </w:rPr>
        <w:pict>
          <v:shape id="_x0000_s1153" type="#_x0000_t75" style="position:absolute;margin-left:180.85pt;margin-top:-.1pt;width:61.8pt;height:19.9pt;z-index:251674624" wrapcoords="11063 3200 1317 8000 0 9600 0 17600 10273 18400 11327 18400 14751 18400 18702 16800 18702 16000 21073 4800 21073 3200 11063 3200">
            <v:imagedata r:id="rId11" o:title=""/>
            <w10:wrap type="tight"/>
          </v:shape>
          <o:OLEObject Type="Embed" ProgID="Equation.3" ShapeID="_x0000_s1153" DrawAspect="Content" ObjectID="_1550048419" r:id="rId12"/>
        </w:pict>
      </w:r>
      <w:r>
        <w:rPr>
          <w:rFonts w:ascii="Times New Roman" w:hAnsi="Times New Roman" w:cs="Times New Roman"/>
          <w:noProof/>
          <w:sz w:val="28"/>
          <w:szCs w:val="28"/>
        </w:rPr>
        <w:pict>
          <v:shape id="_x0000_s1155" type="#_x0000_t75" style="position:absolute;margin-left:44.95pt;margin-top:29.35pt;width:259.15pt;height:53.1pt;z-index:251676672">
            <v:imagedata r:id="rId13" o:title=""/>
            <w10:wrap type="square"/>
          </v:shape>
          <o:OLEObject Type="Embed" ProgID="Equation.3" ShapeID="_x0000_s1155" DrawAspect="Content" ObjectID="_1550048420" r:id="rId14"/>
        </w:pict>
      </w:r>
      <w:r w:rsidRPr="00DA38F4">
        <w:rPr>
          <w:rFonts w:ascii="Times New Roman" w:hAnsi="Times New Roman" w:cs="Times New Roman"/>
          <w:sz w:val="28"/>
          <w:szCs w:val="28"/>
          <w:lang w:val="kk-KZ"/>
        </w:rPr>
        <w:t xml:space="preserve">келесі болғандықтан  немесе                 , онда:                          </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lang w:val="kk-KZ"/>
        </w:rPr>
      </w:pPr>
      <w:r w:rsidRPr="00DA38F4">
        <w:rPr>
          <w:rFonts w:ascii="Times New Roman" w:hAnsi="Times New Roman" w:cs="Times New Roman"/>
          <w:position w:val="-24"/>
        </w:rPr>
        <w:object w:dxaOrig="1120" w:dyaOrig="660">
          <v:shape id="_x0000_i1025" type="#_x0000_t75" style="width:55.85pt;height:33.4pt" o:ole="">
            <v:imagedata r:id="rId15" o:title=""/>
          </v:shape>
          <o:OLEObject Type="Embed" ProgID="Equation.3" ShapeID="_x0000_i1025" DrawAspect="Content" ObjectID="_1550048406" r:id="rId16"/>
        </w:object>
      </w:r>
      <w:r w:rsidRPr="00DA38F4">
        <w:rPr>
          <w:rFonts w:ascii="Times New Roman" w:hAnsi="Times New Roman" w:cs="Times New Roman"/>
          <w:lang w:val="kk-KZ"/>
        </w:rPr>
        <w:t xml:space="preserve"> болғандықтан келесі түрде жазуға болады:</w:t>
      </w:r>
    </w:p>
    <w:p w:rsidR="00552B72" w:rsidRPr="00DA38F4" w:rsidRDefault="00552B72" w:rsidP="00552B72">
      <w:pPr>
        <w:tabs>
          <w:tab w:val="left" w:pos="6095"/>
        </w:tabs>
        <w:spacing w:after="0" w:line="240" w:lineRule="auto"/>
        <w:jc w:val="both"/>
        <w:rPr>
          <w:rFonts w:ascii="Times New Roman" w:hAnsi="Times New Roman" w:cs="Times New Roman"/>
          <w:lang w:val="kk-KZ"/>
        </w:rPr>
      </w:pPr>
      <w:r w:rsidRPr="003017BB">
        <w:rPr>
          <w:rFonts w:ascii="Times New Roman" w:hAnsi="Times New Roman" w:cs="Times New Roman"/>
          <w:noProof/>
          <w:sz w:val="28"/>
          <w:szCs w:val="28"/>
        </w:rPr>
        <w:pict>
          <v:shape id="_x0000_s1156" type="#_x0000_t75" style="position:absolute;left:0;text-align:left;margin-left:18.1pt;margin-top:.85pt;width:274.8pt;height:59pt;z-index:251677696">
            <v:imagedata r:id="rId17" o:title=""/>
            <w10:wrap type="square"/>
          </v:shape>
          <o:OLEObject Type="Embed" ProgID="Equation.3" ShapeID="_x0000_s1156" DrawAspect="Content" ObjectID="_1550048421" r:id="rId18"/>
        </w:pic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rPr>
      </w:pPr>
      <w:r w:rsidRPr="00DA38F4">
        <w:rPr>
          <w:rFonts w:ascii="Times New Roman" w:hAnsi="Times New Roman" w:cs="Times New Roman"/>
          <w:sz w:val="28"/>
          <w:szCs w:val="28"/>
          <w:lang w:val="kk-KZ"/>
        </w:rPr>
        <w:t>Соңғы нәтижеде</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shape id="_x0000_s1157" type="#_x0000_t75" style="position:absolute;left:0;text-align:left;margin-left:55.55pt;margin-top:7.8pt;width:149.65pt;height:38.35pt;z-index:251678720" stroked="t" strokeweight="2pt">
            <v:stroke linestyle="thinThin"/>
            <v:imagedata r:id="rId19" o:title=""/>
            <w10:wrap type="square"/>
          </v:shape>
          <o:OLEObject Type="Embed" ProgID="Equation.3" ShapeID="_x0000_s1157" DrawAspect="Content" ObjectID="_1550048422" r:id="rId20"/>
        </w:pict>
      </w:r>
      <w:r w:rsidRPr="00DA38F4">
        <w:rPr>
          <w:rFonts w:ascii="Times New Roman" w:hAnsi="Times New Roman" w:cs="Times New Roman"/>
          <w:position w:val="-10"/>
        </w:rPr>
        <w:object w:dxaOrig="180" w:dyaOrig="340">
          <v:shape id="_x0000_i1026" type="#_x0000_t75" style="width:8.65pt;height:16.7pt" o:ole="">
            <v:imagedata r:id="rId21" o:title=""/>
          </v:shape>
          <o:OLEObject Type="Embed" ProgID="Equation.3" ShapeID="_x0000_i1026" DrawAspect="Content" ObjectID="_1550048407" r:id="rId22"/>
        </w:objec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Егер: </w:t>
      </w:r>
      <w:r w:rsidRPr="00DA38F4">
        <w:rPr>
          <w:rFonts w:ascii="Times New Roman" w:hAnsi="Times New Roman" w:cs="Times New Roman"/>
          <w:position w:val="-8"/>
          <w:sz w:val="28"/>
          <w:szCs w:val="28"/>
        </w:rPr>
        <w:object w:dxaOrig="1820" w:dyaOrig="400">
          <v:shape id="_x0000_i1027" type="#_x0000_t75" style="width:91pt;height:20.75pt" o:ole="">
            <v:imagedata r:id="rId23" o:title=""/>
          </v:shape>
          <o:OLEObject Type="Embed" ProgID="Equation.3" ShapeID="_x0000_i1027" DrawAspect="Content" ObjectID="_1550048408" r:id="rId24"/>
        </w:object>
      </w:r>
      <w:r w:rsidRPr="00DA38F4">
        <w:rPr>
          <w:rFonts w:ascii="Times New Roman" w:hAnsi="Times New Roman" w:cs="Times New Roman"/>
          <w:sz w:val="28"/>
          <w:szCs w:val="28"/>
          <w:lang w:val="kk-KZ"/>
        </w:rPr>
        <w:t xml:space="preserve">, </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58" type="#_x0000_t75" style="position:absolute;left:0;text-align:left;margin-left:225.65pt;margin-top:17.8pt;width:68.65pt;height:32.8pt;z-index:251679744">
            <v:imagedata r:id="rId25" o:title=""/>
            <w10:wrap type="square"/>
          </v:shape>
          <o:OLEObject Type="Embed" ProgID="Equation.3" ShapeID="_x0000_s1158" DrawAspect="Content" ObjectID="_1550048423" r:id="rId26"/>
        </w:pict>
      </w:r>
      <w:r w:rsidRPr="00DA38F4">
        <w:rPr>
          <w:rFonts w:ascii="Times New Roman" w:hAnsi="Times New Roman" w:cs="Times New Roman"/>
          <w:sz w:val="28"/>
          <w:szCs w:val="28"/>
          <w:lang w:val="kk-KZ"/>
        </w:rPr>
        <w:t>мұндағы W – геодезиялық ендіктің бірінші негізгі функциясы, онда:</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spacing w:after="0" w:line="240" w:lineRule="auto"/>
        <w:rPr>
          <w:rFonts w:ascii="Times New Roman" w:hAnsi="Times New Roman" w:cs="Times New Roman"/>
          <w:sz w:val="28"/>
          <w:szCs w:val="28"/>
          <w:lang w:val="kk-KZ"/>
        </w:rPr>
      </w:pPr>
      <w:r w:rsidRPr="00DA38F4">
        <w:rPr>
          <w:rFonts w:ascii="Times New Roman" w:hAnsi="Times New Roman" w:cs="Times New Roman"/>
          <w:position w:val="-8"/>
          <w:sz w:val="28"/>
          <w:szCs w:val="28"/>
        </w:rPr>
        <w:object w:dxaOrig="1860" w:dyaOrig="400">
          <v:shape id="_x0000_i1028" type="#_x0000_t75" style="width:93.3pt;height:20.75pt" o:ole="">
            <v:imagedata r:id="rId27" o:title=""/>
          </v:shape>
          <o:OLEObject Type="Embed" ProgID="Equation.3" ShapeID="_x0000_i1028" DrawAspect="Content" ObjectID="_1550048409" r:id="rId28"/>
        </w:object>
      </w:r>
      <w:r w:rsidRPr="00DA38F4">
        <w:rPr>
          <w:rFonts w:ascii="Times New Roman" w:hAnsi="Times New Roman" w:cs="Times New Roman"/>
          <w:sz w:val="28"/>
          <w:szCs w:val="28"/>
          <w:lang w:val="kk-KZ"/>
        </w:rPr>
        <w:t>деп қабылдасақ</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Мұндағы  V – геодезиялық ендіктің екінші негізгі функциясы</w: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w:t>
      </w:r>
      <w:r w:rsidRPr="00DA38F4">
        <w:rPr>
          <w:rFonts w:ascii="Times New Roman" w:hAnsi="Times New Roman" w:cs="Times New Roman"/>
          <w:position w:val="-24"/>
        </w:rPr>
        <w:object w:dxaOrig="1120" w:dyaOrig="660">
          <v:shape id="_x0000_i1029" type="#_x0000_t75" style="width:55.85pt;height:33.4pt" o:ole="">
            <v:imagedata r:id="rId29" o:title=""/>
          </v:shape>
          <o:OLEObject Type="Embed" ProgID="Equation.3" ShapeID="_x0000_i1029" DrawAspect="Content" ObjectID="_1550048410" r:id="rId30"/>
        </w:object>
      </w:r>
      <w:r w:rsidRPr="00DA38F4">
        <w:rPr>
          <w:rFonts w:ascii="Times New Roman" w:hAnsi="Times New Roman" w:cs="Times New Roman"/>
          <w:lang w:val="kk-KZ"/>
        </w:rPr>
        <w:t xml:space="preserve">ескерсек </w:t>
      </w:r>
      <w:r w:rsidRPr="00DA38F4">
        <w:rPr>
          <w:rFonts w:ascii="Times New Roman" w:hAnsi="Times New Roman" w:cs="Times New Roman"/>
        </w:rPr>
        <w:t xml:space="preserve"> </w:t>
      </w:r>
      <w:r w:rsidRPr="00DA38F4">
        <w:rPr>
          <w:rFonts w:ascii="Times New Roman" w:hAnsi="Times New Roman" w:cs="Times New Roman"/>
          <w:position w:val="-24"/>
        </w:rPr>
        <w:object w:dxaOrig="1120" w:dyaOrig="660">
          <v:shape id="_x0000_i1030" type="#_x0000_t75" style="width:55.85pt;height:33.4pt" o:ole="">
            <v:imagedata r:id="rId31" o:title=""/>
          </v:shape>
          <o:OLEObject Type="Embed" ProgID="Equation.3" ShapeID="_x0000_i1030" DrawAspect="Content" ObjectID="_1550048411" r:id="rId32"/>
        </w:objec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 онда</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r w:rsidRPr="00DA38F4">
        <w:rPr>
          <w:rFonts w:ascii="Times New Roman" w:hAnsi="Times New Roman" w:cs="Times New Roman"/>
          <w:position w:val="-24"/>
        </w:rPr>
        <w:object w:dxaOrig="8220" w:dyaOrig="660">
          <v:shape id="_x0000_i1031" type="#_x0000_t75" style="width:410.1pt;height:33.4pt" o:ole="">
            <v:imagedata r:id="rId33" o:title=""/>
          </v:shape>
          <o:OLEObject Type="Embed" ProgID="Equation.3" ShapeID="_x0000_i1031" DrawAspect="Content" ObjectID="_1550048412" r:id="rId34"/>
        </w:objec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roofErr w:type="spellStart"/>
      <w:r w:rsidRPr="00DA38F4">
        <w:rPr>
          <w:rFonts w:ascii="Times New Roman" w:hAnsi="Times New Roman" w:cs="Times New Roman"/>
          <w:sz w:val="28"/>
          <w:szCs w:val="28"/>
        </w:rPr>
        <w:t>немесе</w:t>
      </w:r>
      <w:proofErr w:type="spellEnd"/>
      <w:r w:rsidRPr="00DA38F4">
        <w:rPr>
          <w:rFonts w:ascii="Times New Roman" w:hAnsi="Times New Roman" w:cs="Times New Roman"/>
          <w:sz w:val="28"/>
          <w:szCs w:val="28"/>
        </w:rPr>
        <w:t xml:space="preserve">  </w:t>
      </w:r>
      <w:r w:rsidRPr="00DA38F4">
        <w:rPr>
          <w:rFonts w:ascii="Times New Roman" w:hAnsi="Times New Roman" w:cs="Times New Roman"/>
          <w:position w:val="-26"/>
          <w:sz w:val="28"/>
          <w:szCs w:val="28"/>
        </w:rPr>
        <w:object w:dxaOrig="3500" w:dyaOrig="720">
          <v:shape id="_x0000_i1032" type="#_x0000_t75" style="width:175.1pt;height:36.3pt" o:ole="">
            <v:imagedata r:id="rId35" o:title=""/>
          </v:shape>
          <o:OLEObject Type="Embed" ProgID="Equation.3" ShapeID="_x0000_i1032" DrawAspect="Content" ObjectID="_1550048413" r:id="rId36"/>
        </w:objec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shape id="_x0000_s1159" type="#_x0000_t75" style="position:absolute;left:0;text-align:left;margin-left:-3.3pt;margin-top:12.5pt;width:394.9pt;height:79.5pt;z-index:251680768">
            <v:imagedata r:id="rId37" o:title=""/>
            <w10:wrap type="square"/>
          </v:shape>
          <o:OLEObject Type="Embed" ProgID="Equation.3" ShapeID="_x0000_s1159" DrawAspect="Content" ObjectID="_1550048424" r:id="rId38"/>
        </w:pic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r w:rsidRPr="00DA38F4">
        <w:rPr>
          <w:rFonts w:ascii="Times New Roman" w:hAnsi="Times New Roman" w:cs="Times New Roman"/>
          <w:sz w:val="28"/>
          <w:szCs w:val="28"/>
          <w:lang w:val="kk-KZ"/>
        </w:rPr>
        <w:t>нәтижесінде</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r>
        <w:rPr>
          <w:rFonts w:ascii="Times New Roman" w:hAnsi="Times New Roman" w:cs="Times New Roman"/>
          <w:noProof/>
          <w:sz w:val="28"/>
          <w:szCs w:val="28"/>
        </w:rPr>
        <w:lastRenderedPageBreak/>
        <w:pict>
          <v:shape id="_x0000_s1160" type="#_x0000_t75" style="position:absolute;left:0;text-align:left;margin-left:50.85pt;margin-top:5.8pt;width:184.85pt;height:38.35pt;z-index:251681792" stroked="t" strokeweight="2pt">
            <v:stroke linestyle="thinThin"/>
            <v:imagedata r:id="rId39" o:title=""/>
            <w10:wrap type="square"/>
          </v:shape>
          <o:OLEObject Type="Embed" ProgID="Equation.3" ShapeID="_x0000_s1160" DrawAspect="Content" ObjectID="_1550048425" r:id="rId40"/>
        </w:pic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08"/>
        <w:jc w:val="both"/>
        <w:rPr>
          <w:rFonts w:ascii="Times New Roman" w:hAnsi="Times New Roman" w:cs="Times New Roman"/>
          <w:sz w:val="28"/>
          <w:szCs w:val="28"/>
        </w:rPr>
      </w:pPr>
      <w:r w:rsidRPr="00DA38F4">
        <w:rPr>
          <w:rFonts w:ascii="Times New Roman" w:hAnsi="Times New Roman" w:cs="Times New Roman"/>
          <w:noProof/>
        </w:rPr>
        <w:drawing>
          <wp:inline distT="0" distB="0" distL="0" distR="0">
            <wp:extent cx="2669540" cy="2375535"/>
            <wp:effectExtent l="19050" t="0" r="0"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1" cstate="print"/>
                    <a:srcRect/>
                    <a:stretch>
                      <a:fillRect/>
                    </a:stretch>
                  </pic:blipFill>
                  <pic:spPr bwMode="auto">
                    <a:xfrm>
                      <a:off x="0" y="0"/>
                      <a:ext cx="2669540" cy="2375535"/>
                    </a:xfrm>
                    <a:prstGeom prst="rect">
                      <a:avLst/>
                    </a:prstGeom>
                    <a:noFill/>
                    <a:ln w="9525">
                      <a:noFill/>
                      <a:miter lim="800000"/>
                      <a:headEnd/>
                      <a:tailEnd/>
                    </a:ln>
                  </pic:spPr>
                </pic:pic>
              </a:graphicData>
            </a:graphic>
          </wp:inline>
        </w:drawing>
      </w:r>
    </w:p>
    <w:p w:rsidR="00552B72" w:rsidRPr="00DA38F4" w:rsidRDefault="00552B72" w:rsidP="00552B72">
      <w:pPr>
        <w:tabs>
          <w:tab w:val="left" w:pos="6095"/>
        </w:tabs>
        <w:spacing w:after="0" w:line="240" w:lineRule="auto"/>
        <w:ind w:firstLine="708"/>
        <w:jc w:val="both"/>
        <w:rPr>
          <w:rFonts w:ascii="Times New Roman" w:hAnsi="Times New Roman" w:cs="Times New Roman"/>
          <w:sz w:val="28"/>
          <w:szCs w:val="28"/>
        </w:rPr>
      </w:pPr>
    </w:p>
    <w:p w:rsidR="00552B72" w:rsidRPr="00DA38F4" w:rsidRDefault="00552B72" w:rsidP="00552B72">
      <w:pPr>
        <w:tabs>
          <w:tab w:val="left" w:pos="6095"/>
        </w:tabs>
        <w:spacing w:after="0" w:line="240" w:lineRule="auto"/>
        <w:ind w:firstLine="708"/>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Бірінші вертикалдың қисық радиусынан қорытынды шығару үшін келесі теорияны пайдалануға болады: егер жер бетіндегі нүкте арқылы екі қима жүргізілген </w:t>
      </w:r>
      <w:r w:rsidRPr="00DA38F4">
        <w:rPr>
          <w:rFonts w:ascii="Times New Roman" w:hAnsi="Times New Roman" w:cs="Times New Roman"/>
          <w:sz w:val="28"/>
          <w:szCs w:val="28"/>
        </w:rPr>
        <w:t>–</w:t>
      </w:r>
      <w:r w:rsidRPr="00DA38F4">
        <w:rPr>
          <w:rFonts w:ascii="Times New Roman" w:hAnsi="Times New Roman" w:cs="Times New Roman"/>
          <w:sz w:val="28"/>
          <w:szCs w:val="28"/>
          <w:lang w:val="kk-KZ"/>
        </w:rPr>
        <w:t xml:space="preserve"> нормаль және еңістетілген.</w:t>
      </w:r>
    </w:p>
    <w:p w:rsidR="00552B72" w:rsidRPr="00DA38F4" w:rsidRDefault="00552B72" w:rsidP="00552B72">
      <w:pPr>
        <w:tabs>
          <w:tab w:val="left" w:pos="441"/>
          <w:tab w:val="left" w:pos="6095"/>
        </w:tab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shape id="_x0000_s1162" type="#_x0000_t75" style="position:absolute;left:0;text-align:left;margin-left:96.2pt;margin-top:4pt;width:101.6pt;height:14.8pt;z-index:251683840" wrapcoords="4640 5400 1120 7560 320 8640 320 16200 20640 16200 21280 5400 4640 5400">
            <v:imagedata r:id="rId42" o:title=""/>
            <w10:wrap type="square"/>
          </v:shape>
          <o:OLEObject Type="Embed" ProgID="Equation.3" ShapeID="_x0000_s1162" DrawAspect="Content" ObjectID="_1550048426" r:id="rId43"/>
        </w:pict>
      </w:r>
    </w:p>
    <w:p w:rsidR="00552B72" w:rsidRPr="00DA38F4" w:rsidRDefault="00552B72" w:rsidP="00552B72">
      <w:pPr>
        <w:tabs>
          <w:tab w:val="left" w:pos="441"/>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441"/>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Аталған жағдайда еңістетілген қима параллел жазықтығы болады және радиусы келесі формуламен анықталады:</w:t>
      </w:r>
    </w:p>
    <w:p w:rsidR="00552B72" w:rsidRPr="00DA38F4" w:rsidRDefault="00552B72" w:rsidP="00552B72">
      <w:pPr>
        <w:tabs>
          <w:tab w:val="left" w:pos="441"/>
          <w:tab w:val="left" w:pos="6095"/>
        </w:tabs>
        <w:spacing w:after="0" w:line="240" w:lineRule="auto"/>
        <w:rPr>
          <w:rFonts w:ascii="Times New Roman" w:hAnsi="Times New Roman" w:cs="Times New Roman"/>
          <w:sz w:val="28"/>
          <w:szCs w:val="28"/>
          <w:lang w:val="kk-KZ"/>
        </w:rPr>
      </w:pPr>
      <w:r w:rsidRPr="003017BB">
        <w:rPr>
          <w:rFonts w:ascii="Times New Roman" w:hAnsi="Times New Roman" w:cs="Times New Roman"/>
          <w:noProof/>
        </w:rPr>
        <w:pict>
          <v:shape id="_x0000_s1161" type="#_x0000_t75" style="position:absolute;margin-left:50.85pt;margin-top:2.15pt;width:114.6pt;height:36.05pt;z-index:251682816">
            <v:imagedata r:id="rId44" o:title=""/>
            <w10:wrap type="square"/>
          </v:shape>
          <o:OLEObject Type="Embed" ProgID="Equation.3" ShapeID="_x0000_s1161" DrawAspect="Content" ObjectID="_1550048427" r:id="rId45"/>
        </w:pict>
      </w:r>
    </w:p>
    <w:p w:rsidR="00552B72" w:rsidRPr="00DA38F4" w:rsidRDefault="00552B72" w:rsidP="00552B72">
      <w:pPr>
        <w:tabs>
          <w:tab w:val="left" w:pos="441"/>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Осыдан бірінші вертикалдың (</w:t>
      </w:r>
      <w:r w:rsidRPr="00DA38F4">
        <w:rPr>
          <w:rFonts w:ascii="Times New Roman" w:hAnsi="Times New Roman" w:cs="Times New Roman"/>
          <w:b/>
          <w:i/>
          <w:sz w:val="28"/>
          <w:szCs w:val="28"/>
          <w:lang w:val="kk-KZ"/>
        </w:rPr>
        <w:t>N</w:t>
      </w:r>
      <w:r w:rsidRPr="00DA38F4">
        <w:rPr>
          <w:rFonts w:ascii="Times New Roman" w:hAnsi="Times New Roman" w:cs="Times New Roman"/>
          <w:sz w:val="28"/>
          <w:szCs w:val="28"/>
          <w:lang w:val="kk-KZ"/>
        </w:rPr>
        <w:t xml:space="preserve">) қисық радиусы келесі формуламен анықталады: </w: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r w:rsidRPr="003017BB">
        <w:rPr>
          <w:rFonts w:ascii="Times New Roman" w:hAnsi="Times New Roman" w:cs="Times New Roman"/>
          <w:b/>
          <w:bCs/>
          <w:noProof/>
          <w:sz w:val="28"/>
          <w:szCs w:val="28"/>
        </w:rPr>
        <w:pict>
          <v:shape id="_x0000_s1140" type="#_x0000_t75" style="position:absolute;left:0;text-align:left;margin-left:100.2pt;margin-top:7.2pt;width:110.3pt;height:38.6pt;z-index:251661312" stroked="t" strokeweight="2pt">
            <v:stroke linestyle="thinThin"/>
            <v:imagedata r:id="rId46" o:title=""/>
            <w10:wrap type="square"/>
          </v:shape>
          <o:OLEObject Type="Embed" ProgID="Equation.3" ShapeID="_x0000_s1140" DrawAspect="Content" ObjectID="_1550048428" r:id="rId47"/>
        </w:pic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rPr>
      </w:pPr>
      <w:r w:rsidRPr="003017BB">
        <w:rPr>
          <w:rFonts w:ascii="Times New Roman" w:hAnsi="Times New Roman" w:cs="Times New Roman"/>
          <w:b/>
          <w:bCs/>
          <w:noProof/>
          <w:sz w:val="28"/>
          <w:szCs w:val="28"/>
        </w:rPr>
        <w:pict>
          <v:shape id="_x0000_s1163" type="#_x0000_t75" style="position:absolute;left:0;text-align:left;margin-left:130.2pt;margin-top:13.75pt;width:71.95pt;height:35.2pt;z-index:251684864" stroked="t" strokeweight="2pt">
            <v:stroke linestyle="thinThin"/>
            <v:imagedata r:id="rId48" o:title=""/>
            <w10:wrap type="square"/>
          </v:shape>
          <o:OLEObject Type="Embed" ProgID="Equation.3" ShapeID="_x0000_s1163" DrawAspect="Content" ObjectID="_1550048429" r:id="rId49"/>
        </w:pict>
      </w:r>
      <w:r w:rsidRPr="00DA38F4">
        <w:rPr>
          <w:rFonts w:ascii="Times New Roman" w:hAnsi="Times New Roman" w:cs="Times New Roman"/>
          <w:sz w:val="28"/>
          <w:szCs w:val="28"/>
          <w:lang w:val="kk-KZ"/>
        </w:rPr>
        <w:t>немесе</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jc w:val="center"/>
        <w:rPr>
          <w:rFonts w:ascii="Times New Roman" w:hAnsi="Times New Roman" w:cs="Times New Roman"/>
          <w:sz w:val="28"/>
          <w:szCs w:val="28"/>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rPr>
      </w:pPr>
      <w:r w:rsidRPr="00DA38F4">
        <w:rPr>
          <w:rFonts w:ascii="Times New Roman" w:hAnsi="Times New Roman" w:cs="Times New Roman"/>
          <w:sz w:val="28"/>
          <w:szCs w:val="28"/>
          <w:lang w:val="kk-KZ"/>
        </w:rPr>
        <w:t>сондай-ақ келесі формуламенде анықтауға болады:</w:t>
      </w:r>
    </w:p>
    <w:p w:rsidR="00552B72" w:rsidRPr="00DA38F4" w:rsidRDefault="00552B72" w:rsidP="00552B72">
      <w:pPr>
        <w:tabs>
          <w:tab w:val="left" w:pos="6095"/>
        </w:tabs>
        <w:spacing w:after="0" w:line="240" w:lineRule="auto"/>
        <w:rPr>
          <w:rFonts w:ascii="Times New Roman" w:hAnsi="Times New Roman" w:cs="Times New Roman"/>
          <w:sz w:val="28"/>
          <w:szCs w:val="28"/>
        </w:rPr>
      </w:pPr>
      <w:r>
        <w:rPr>
          <w:rFonts w:ascii="Times New Roman" w:hAnsi="Times New Roman" w:cs="Times New Roman"/>
          <w:noProof/>
          <w:sz w:val="28"/>
          <w:szCs w:val="28"/>
        </w:rPr>
        <w:pict>
          <v:shape id="_x0000_s1164" type="#_x0000_t75" style="position:absolute;margin-left:247.25pt;margin-top:6.2pt;width:46.75pt;height:40.85pt;z-index:251685888" stroked="t" strokeweight="2pt">
            <v:stroke linestyle="thinThin"/>
            <v:imagedata r:id="rId50" o:title=""/>
            <w10:wrap type="square"/>
          </v:shape>
          <o:OLEObject Type="Embed" ProgID="Equation.3" ShapeID="_x0000_s1164" DrawAspect="Content" ObjectID="_1550048430" r:id="rId51"/>
        </w:pict>
      </w:r>
    </w:p>
    <w:p w:rsidR="00552B72" w:rsidRPr="00DA38F4" w:rsidRDefault="00552B72" w:rsidP="00552B72">
      <w:pPr>
        <w:tabs>
          <w:tab w:val="left" w:pos="6095"/>
        </w:tabs>
        <w:spacing w:after="0" w:line="240" w:lineRule="auto"/>
        <w:rPr>
          <w:rFonts w:ascii="Times New Roman" w:hAnsi="Times New Roman" w:cs="Times New Roman"/>
          <w:sz w:val="28"/>
          <w:szCs w:val="28"/>
        </w:rPr>
      </w:pPr>
      <w:r>
        <w:rPr>
          <w:rFonts w:ascii="Times New Roman" w:hAnsi="Times New Roman" w:cs="Times New Roman"/>
          <w:noProof/>
          <w:sz w:val="28"/>
          <w:szCs w:val="28"/>
        </w:rPr>
        <w:pict>
          <v:shape id="_x0000_s1165" type="#_x0000_t75" style="position:absolute;margin-left:37pt;margin-top:16.6pt;width:138.35pt;height:22.3pt;z-index:251686912" wrapcoords="4640 5400 1120 7560 320 8640 320 16200 20640 16200 21280 5400 4640 5400">
            <v:imagedata r:id="rId52" o:title=""/>
            <w10:wrap type="square"/>
          </v:shape>
          <o:OLEObject Type="Embed" ProgID="Equation.3" ShapeID="_x0000_s1165" DrawAspect="Content" ObjectID="_1550048431" r:id="rId53"/>
        </w:pict>
      </w:r>
      <w:r w:rsidRPr="00DA38F4">
        <w:rPr>
          <w:rFonts w:ascii="Times New Roman" w:hAnsi="Times New Roman" w:cs="Times New Roman"/>
          <w:sz w:val="28"/>
          <w:szCs w:val="28"/>
          <w:lang w:val="kk-KZ"/>
        </w:rPr>
        <w:t xml:space="preserve">мұндағы </w:t>
      </w:r>
      <w:r w:rsidRPr="00DA38F4">
        <w:rPr>
          <w:rFonts w:ascii="Times New Roman" w:hAnsi="Times New Roman" w:cs="Times New Roman"/>
          <w:sz w:val="28"/>
          <w:szCs w:val="28"/>
        </w:rPr>
        <w:t xml:space="preserve"> </w:t>
      </w:r>
    </w:p>
    <w:p w:rsidR="00552B72" w:rsidRPr="00DA38F4" w:rsidRDefault="00552B72" w:rsidP="00552B72">
      <w:pPr>
        <w:tabs>
          <w:tab w:val="left" w:pos="6095"/>
        </w:tabs>
        <w:spacing w:after="0" w:line="240" w:lineRule="auto"/>
        <w:rPr>
          <w:rFonts w:ascii="Times New Roman" w:hAnsi="Times New Roman" w:cs="Times New Roman"/>
          <w:sz w:val="28"/>
          <w:szCs w:val="28"/>
        </w:rPr>
      </w:pPr>
    </w:p>
    <w:p w:rsidR="00552B72" w:rsidRPr="00DA38F4" w:rsidRDefault="00552B72" w:rsidP="00552B72">
      <w:pPr>
        <w:tabs>
          <w:tab w:val="left" w:pos="6095"/>
        </w:tabs>
        <w:spacing w:after="0" w:line="240" w:lineRule="auto"/>
        <w:rPr>
          <w:rFonts w:ascii="Times New Roman" w:hAnsi="Times New Roman" w:cs="Times New Roman"/>
          <w:sz w:val="28"/>
          <w:szCs w:val="28"/>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берілген нүктедегі орташа радиус шектік деп аталады және нормаль қиманың радиус мәндері шексіздікке ұмтылғанда олардың арифметикалық орташасына тең деп алынады.</w: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r w:rsidRPr="00DA38F4">
        <w:rPr>
          <w:rFonts w:ascii="Times New Roman" w:hAnsi="Times New Roman" w:cs="Times New Roman"/>
          <w:sz w:val="28"/>
          <w:szCs w:val="28"/>
          <w:lang w:val="kk-KZ"/>
        </w:rPr>
        <w:t>Қисықтың орташа радиусы (</w:t>
      </w:r>
      <w:r w:rsidRPr="00DA38F4">
        <w:rPr>
          <w:rFonts w:ascii="Times New Roman" w:hAnsi="Times New Roman" w:cs="Times New Roman"/>
          <w:b/>
          <w:i/>
          <w:sz w:val="28"/>
          <w:szCs w:val="28"/>
          <w:lang w:val="kk-KZ"/>
        </w:rPr>
        <w:t>R</w:t>
      </w:r>
      <w:r w:rsidRPr="00DA38F4">
        <w:rPr>
          <w:rFonts w:ascii="Times New Roman" w:hAnsi="Times New Roman" w:cs="Times New Roman"/>
          <w:sz w:val="28"/>
          <w:szCs w:val="28"/>
          <w:lang w:val="kk-KZ"/>
        </w:rPr>
        <w:t>) келесі  формуламен анықталады:</w: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lastRenderedPageBreak/>
        <w:pict>
          <v:shape id="_x0000_s1141" type="#_x0000_t75" style="position:absolute;left:0;text-align:left;margin-left:189.65pt;margin-top:8.7pt;width:69.2pt;height:19.1pt;z-index:-251654144" wrapcoords="-704 -2592 -704 23328 22304 23328 22304 -2592 -704 -2592" stroked="t" strokeweight="2pt">
            <v:stroke linestyle="thinThin"/>
            <v:imagedata r:id="rId54" o:title=""/>
            <w10:wrap type="tight"/>
          </v:shape>
          <o:OLEObject Type="Embed" ProgID="Equation.3" ShapeID="_x0000_s1141" DrawAspect="Content" ObjectID="_1550048432" r:id="rId55"/>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мұндағы </w:t>
      </w:r>
      <w:r w:rsidRPr="00DA38F4">
        <w:rPr>
          <w:rFonts w:ascii="Times New Roman" w:hAnsi="Times New Roman" w:cs="Times New Roman"/>
          <w:b/>
          <w:i/>
          <w:sz w:val="28"/>
          <w:szCs w:val="28"/>
          <w:lang w:val="kk-KZ"/>
        </w:rPr>
        <w:t>М және</w:t>
      </w:r>
      <w:r w:rsidRPr="00DA38F4">
        <w:rPr>
          <w:rFonts w:ascii="Times New Roman" w:hAnsi="Times New Roman" w:cs="Times New Roman"/>
          <w:sz w:val="28"/>
          <w:szCs w:val="28"/>
          <w:lang w:val="kk-KZ"/>
        </w:rPr>
        <w:t xml:space="preserve"> </w:t>
      </w:r>
      <w:r w:rsidRPr="00DA38F4">
        <w:rPr>
          <w:rFonts w:ascii="Times New Roman" w:hAnsi="Times New Roman" w:cs="Times New Roman"/>
          <w:b/>
          <w:i/>
          <w:sz w:val="28"/>
          <w:szCs w:val="28"/>
          <w:lang w:val="kk-KZ"/>
        </w:rPr>
        <w:t>N</w:t>
      </w:r>
      <w:r w:rsidRPr="00DA38F4">
        <w:rPr>
          <w:rFonts w:ascii="Times New Roman" w:hAnsi="Times New Roman" w:cs="Times New Roman"/>
          <w:sz w:val="28"/>
          <w:szCs w:val="28"/>
          <w:lang w:val="kk-KZ"/>
        </w:rPr>
        <w:t xml:space="preserve">  - берілген нүктедегі меридианмен бірінші вертикалдың қисық радиусы</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rPr>
        <w:pict>
          <v:shape id="_x0000_s1142" type="#_x0000_t75" style="position:absolute;margin-left:60.75pt;margin-top:6.1pt;width:359.1pt;height:45.35pt;z-index:251663360">
            <v:imagedata r:id="rId56" o:title=""/>
            <w10:wrap type="square"/>
          </v:shape>
          <o:OLEObject Type="Embed" ProgID="Equation.3" ShapeID="_x0000_s1142" DrawAspect="Content" ObjectID="_1550048433" r:id="rId57"/>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rPr>
        <w:pict>
          <v:shape id="_x0000_s1166" type="#_x0000_t75" style="position:absolute;margin-left:51.6pt;margin-top:3.2pt;width:388.5pt;height:68.05pt;z-index:251687936">
            <v:imagedata r:id="rId58" o:title=""/>
            <w10:wrap type="square"/>
          </v:shape>
          <o:OLEObject Type="Embed" ProgID="Equation.3" ShapeID="_x0000_s1166" DrawAspect="Content" ObjectID="_1550048434" r:id="rId59"/>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spacing w:after="0" w:line="240" w:lineRule="auto"/>
        <w:rPr>
          <w:rFonts w:ascii="Times New Roman" w:hAnsi="Times New Roman" w:cs="Times New Roman"/>
          <w:b/>
          <w:sz w:val="28"/>
          <w:szCs w:val="28"/>
          <w:lang w:val="kk-KZ"/>
        </w:rPr>
      </w:pPr>
      <w:r w:rsidRPr="00DA38F4">
        <w:rPr>
          <w:rFonts w:ascii="Times New Roman" w:hAnsi="Times New Roman" w:cs="Times New Roman"/>
          <w:b/>
          <w:sz w:val="28"/>
          <w:szCs w:val="28"/>
          <w:lang w:val="kk-KZ"/>
        </w:rPr>
        <w:t>Түсірілген трапецияның рама есебі</w:t>
      </w:r>
    </w:p>
    <w:p w:rsidR="00552B72" w:rsidRPr="00DA38F4" w:rsidRDefault="00552B72" w:rsidP="00552B72">
      <w:pPr>
        <w:spacing w:after="0" w:line="240" w:lineRule="auto"/>
        <w:rPr>
          <w:rFonts w:ascii="Times New Roman" w:hAnsi="Times New Roman" w:cs="Times New Roman"/>
          <w:b/>
          <w:sz w:val="28"/>
          <w:szCs w:val="28"/>
          <w:lang w:val="kk-KZ"/>
        </w:rPr>
      </w:pPr>
    </w:p>
    <w:p w:rsidR="00552B72" w:rsidRPr="00DA38F4" w:rsidRDefault="00552B72" w:rsidP="00552B72">
      <w:pPr>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Түсірілген трапецияның рама есебі дегеніміз параллелдермен меридиандардың кесіндісі, сондықтан түсіріс трапециясының есебі меридиан және параллель доғасының ұзындығын және түсіріс трапециясының ауданымен оның диагоналын анықтауды қамтиды.</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Pr>
          <w:rFonts w:ascii="Times New Roman" w:hAnsi="Times New Roman" w:cs="Times New Roman"/>
          <w:sz w:val="28"/>
          <w:szCs w:val="28"/>
        </w:rPr>
      </w:r>
      <w:r w:rsidRPr="003017BB">
        <w:rPr>
          <w:rFonts w:ascii="Times New Roman" w:hAnsi="Times New Roman" w:cs="Times New Roman"/>
          <w:sz w:val="28"/>
          <w:szCs w:val="28"/>
        </w:rPr>
        <w:pict>
          <v:group id="_x0000_s1080" style="width:182pt;height:156.2pt;mso-position-horizontal-relative:char;mso-position-vertical-relative:line" coordorigin="7467,1116" coordsize="3441,2953">
            <o:lock v:ext="edit" aspectratio="t"/>
            <v:shape id="_x0000_s1081" type="#_x0000_t202" style="position:absolute;left:10739;top:2503;width:169;height:195" filled="f" stroked="f">
              <o:lock v:ext="edit" aspectratio="t"/>
              <v:textbox style="mso-next-textbox:#_x0000_s1081" inset="0,0,0,0">
                <w:txbxContent>
                  <w:p w:rsidR="00552B72" w:rsidRPr="0013791D" w:rsidRDefault="00552B72" w:rsidP="00552B72">
                    <w:pPr>
                      <w:rPr>
                        <w:b/>
                        <w:sz w:val="16"/>
                        <w:szCs w:val="16"/>
                      </w:rPr>
                    </w:pPr>
                    <w:r w:rsidRPr="0013791D">
                      <w:rPr>
                        <w:b/>
                        <w:sz w:val="16"/>
                        <w:szCs w:val="16"/>
                      </w:rPr>
                      <w:t>Е</w:t>
                    </w:r>
                  </w:p>
                </w:txbxContent>
              </v:textbox>
            </v:shape>
            <v:shape id="_x0000_s1082" type="#_x0000_t202" style="position:absolute;left:9128;top:3874;width:199;height:195" filled="f" stroked="f">
              <o:lock v:ext="edit" aspectratio="t"/>
              <v:textbox style="mso-next-textbox:#_x0000_s1082" inset="0,0,0,0">
                <w:txbxContent>
                  <w:p w:rsidR="00552B72" w:rsidRPr="0013791D" w:rsidRDefault="00552B72" w:rsidP="00552B72">
                    <w:pPr>
                      <w:rPr>
                        <w:b/>
                        <w:sz w:val="16"/>
                        <w:szCs w:val="16"/>
                        <w:lang w:val="en-US"/>
                      </w:rPr>
                    </w:pPr>
                    <w:r w:rsidRPr="0013791D">
                      <w:rPr>
                        <w:b/>
                        <w:sz w:val="16"/>
                        <w:szCs w:val="16"/>
                        <w:lang w:val="en-US"/>
                      </w:rPr>
                      <w:t>P′</w:t>
                    </w:r>
                  </w:p>
                </w:txbxContent>
              </v:textbox>
            </v:shape>
            <v:oval id="_x0000_s1083" style="position:absolute;left:7651;top:1297;width:3066;height:2580" filled="f" strokeweight="1pt">
              <o:lock v:ext="edit" aspectratio="t"/>
            </v:oval>
            <v:line id="_x0000_s1084" style="position:absolute" from="9178,1287" to="9178,3869" strokeweight="1.25pt">
              <o:lock v:ext="edit" aspectratio="t"/>
            </v:line>
            <v:shape id="_x0000_s1085" style="position:absolute;left:7662;top:2590;width:3070;height:336;mso-position-horizontal:absolute;mso-position-vertical:absolute" coordsize="4248,465" path="m,c55,37,9,120,329,220hhc649,320,1534,433,2109,440,2729,465,3589,340,3896,220,4203,100,4175,47,4248,1hbc4248,1,,,,xe" filled="f" strokeweight="1pt">
              <v:path arrowok="t"/>
              <o:lock v:ext="edit" aspectratio="t"/>
            </v:shape>
            <v:shape id="_x0000_s1086" style="position:absolute;left:7662;top:2254;width:3070;height:336;mso-position-horizontal:absolute;mso-position-vertical:absolute" coordsize="4248,465" path="m,465c61,424,46,320,366,220hhc686,120,1534,32,2109,25,2729,,3576,120,3876,250v300,130,294,169,372,214hbc4248,464,,465,,465xe" filled="f" strokeweight="1pt">
              <v:stroke dashstyle="longDash"/>
              <v:path arrowok="t"/>
              <o:lock v:ext="edit" aspectratio="t"/>
            </v:shape>
            <v:line id="_x0000_s1087" style="position:absolute" from="8354,1497" to="9171,3028" strokeweight="1.25pt">
              <o:lock v:ext="edit" aspectratio="t"/>
            </v:line>
            <v:line id="_x0000_s1088" style="position:absolute;flip:x" from="9184,1497" to="10006,3046" strokeweight="1.25pt">
              <o:lock v:ext="edit" aspectratio="t"/>
            </v:line>
            <v:shape id="_x0000_s1089" type="#_x0000_t202" style="position:absolute;left:7467;top:2503;width:199;height:195" filled="f" stroked="f">
              <o:lock v:ext="edit" aspectratio="t"/>
              <v:textbox style="mso-next-textbox:#_x0000_s1089" inset="0,0,0,0">
                <w:txbxContent>
                  <w:p w:rsidR="00552B72" w:rsidRPr="0013791D" w:rsidRDefault="00552B72" w:rsidP="00552B72">
                    <w:pPr>
                      <w:rPr>
                        <w:b/>
                        <w:sz w:val="16"/>
                        <w:szCs w:val="16"/>
                        <w:lang w:val="en-US"/>
                      </w:rPr>
                    </w:pPr>
                    <w:r w:rsidRPr="0013791D">
                      <w:rPr>
                        <w:b/>
                        <w:sz w:val="16"/>
                        <w:szCs w:val="16"/>
                      </w:rPr>
                      <w:t>Е</w:t>
                    </w:r>
                    <w:r w:rsidRPr="0013791D">
                      <w:rPr>
                        <w:b/>
                        <w:sz w:val="16"/>
                        <w:szCs w:val="16"/>
                        <w:lang w:val="en-US"/>
                      </w:rPr>
                      <w:t>′</w:t>
                    </w:r>
                  </w:p>
                </w:txbxContent>
              </v:textbox>
            </v:shape>
            <v:shape id="_x0000_s1090" type="#_x0000_t202" style="position:absolute;left:8235;top:1337;width:199;height:195" filled="f" stroked="f">
              <o:lock v:ext="edit" aspectratio="t"/>
              <v:textbox style="mso-next-textbox:#_x0000_s1090" inset="0,0,0,0">
                <w:txbxContent>
                  <w:p w:rsidR="00552B72" w:rsidRPr="0013791D" w:rsidRDefault="00552B72" w:rsidP="00552B72">
                    <w:pPr>
                      <w:rPr>
                        <w:b/>
                        <w:sz w:val="16"/>
                        <w:szCs w:val="16"/>
                        <w:lang w:val="en-US"/>
                      </w:rPr>
                    </w:pPr>
                    <w:r>
                      <w:rPr>
                        <w:b/>
                        <w:sz w:val="16"/>
                        <w:szCs w:val="16"/>
                        <w:lang w:val="en-US"/>
                      </w:rPr>
                      <w:t>D</w:t>
                    </w:r>
                  </w:p>
                </w:txbxContent>
              </v:textbox>
            </v:shape>
            <v:shape id="_x0000_s1091" type="#_x0000_t202" style="position:absolute;left:9981;top:1294;width:199;height:217" filled="f" stroked="f">
              <o:lock v:ext="edit" aspectratio="t"/>
              <v:textbox style="mso-next-textbox:#_x0000_s1091" inset="0,0,0,0">
                <w:txbxContent>
                  <w:p w:rsidR="00552B72" w:rsidRPr="0013791D" w:rsidRDefault="00552B72" w:rsidP="00552B72">
                    <w:pPr>
                      <w:rPr>
                        <w:b/>
                        <w:sz w:val="16"/>
                        <w:szCs w:val="16"/>
                        <w:lang w:val="en-US"/>
                      </w:rPr>
                    </w:pPr>
                    <w:r>
                      <w:rPr>
                        <w:b/>
                        <w:sz w:val="16"/>
                        <w:szCs w:val="16"/>
                        <w:lang w:val="en-US"/>
                      </w:rPr>
                      <w:t>2</w:t>
                    </w:r>
                  </w:p>
                </w:txbxContent>
              </v:textbox>
            </v:shape>
            <v:shape id="_x0000_s1092" type="#_x0000_t202" style="position:absolute;left:9117;top:1116;width:200;height:173" filled="f" stroked="f">
              <o:lock v:ext="edit" aspectratio="t"/>
              <v:textbox style="mso-next-textbox:#_x0000_s1092" inset="0,0,0,0">
                <w:txbxContent>
                  <w:p w:rsidR="00552B72" w:rsidRPr="0013791D" w:rsidRDefault="00552B72" w:rsidP="00552B72">
                    <w:pPr>
                      <w:rPr>
                        <w:b/>
                        <w:sz w:val="16"/>
                        <w:szCs w:val="16"/>
                        <w:lang w:val="en-US"/>
                      </w:rPr>
                    </w:pPr>
                    <w:r w:rsidRPr="0013791D">
                      <w:rPr>
                        <w:b/>
                        <w:sz w:val="16"/>
                        <w:szCs w:val="16"/>
                        <w:lang w:val="en-US"/>
                      </w:rPr>
                      <w:t>P</w:t>
                    </w:r>
                  </w:p>
                </w:txbxContent>
              </v:textbox>
            </v:shape>
            <v:shape id="_x0000_s1093" type="#_x0000_t202" style="position:absolute;left:8949;top:2676;width:199;height:168" stroked="f">
              <v:fill opacity="34734f"/>
              <o:lock v:ext="edit" aspectratio="t"/>
              <v:textbox style="mso-next-textbox:#_x0000_s1093" inset="0,0,0,0">
                <w:txbxContent>
                  <w:p w:rsidR="00552B72" w:rsidRPr="002A3072" w:rsidRDefault="00552B72" w:rsidP="00552B72">
                    <w:pPr>
                      <w:rPr>
                        <w:b/>
                        <w:sz w:val="16"/>
                        <w:szCs w:val="16"/>
                        <w:vertAlign w:val="subscript"/>
                      </w:rPr>
                    </w:pPr>
                    <w:r>
                      <w:rPr>
                        <w:b/>
                        <w:sz w:val="16"/>
                        <w:szCs w:val="16"/>
                      </w:rPr>
                      <w:t>С</w:t>
                    </w:r>
                    <w:proofErr w:type="gramStart"/>
                    <w:r>
                      <w:rPr>
                        <w:b/>
                        <w:sz w:val="16"/>
                        <w:szCs w:val="16"/>
                        <w:vertAlign w:val="subscript"/>
                      </w:rPr>
                      <w:t>1</w:t>
                    </w:r>
                    <w:proofErr w:type="gramEnd"/>
                  </w:p>
                </w:txbxContent>
              </v:textbox>
            </v:shape>
            <v:shape id="_x0000_s1094" type="#_x0000_t202" style="position:absolute;left:10077;top:2136;width:200;height:195" filled="f" stroked="f">
              <o:lock v:ext="edit" aspectratio="t"/>
              <v:textbox style="mso-next-textbox:#_x0000_s1094" inset="0,0,0,0">
                <w:txbxContent>
                  <w:p w:rsidR="00552B72" w:rsidRPr="002A3072" w:rsidRDefault="00552B72" w:rsidP="00552B72">
                    <w:pPr>
                      <w:rPr>
                        <w:b/>
                        <w:sz w:val="16"/>
                        <w:szCs w:val="16"/>
                        <w:vertAlign w:val="subscript"/>
                        <w:lang w:val="en-US"/>
                      </w:rPr>
                    </w:pPr>
                    <w:r>
                      <w:rPr>
                        <w:b/>
                        <w:sz w:val="16"/>
                        <w:szCs w:val="16"/>
                        <w:lang w:val="en-US"/>
                      </w:rPr>
                      <w:t>B</w:t>
                    </w:r>
                    <w:r>
                      <w:rPr>
                        <w:b/>
                        <w:sz w:val="16"/>
                        <w:szCs w:val="16"/>
                        <w:vertAlign w:val="subscript"/>
                        <w:lang w:val="en-US"/>
                      </w:rPr>
                      <w:t>1</w:t>
                    </w:r>
                  </w:p>
                </w:txbxContent>
              </v:textbox>
            </v:shape>
            <v:shape id="_x0000_s1095" type="#_x0000_t202" style="position:absolute;left:9769;top:2306;width:200;height:196" filled="f" stroked="f">
              <o:lock v:ext="edit" aspectratio="t"/>
              <v:textbox style="mso-next-textbox:#_x0000_s1095" inset="0,0,0,0">
                <w:txbxContent>
                  <w:p w:rsidR="00552B72" w:rsidRPr="002A3072" w:rsidRDefault="00552B72" w:rsidP="00552B72">
                    <w:pPr>
                      <w:rPr>
                        <w:b/>
                        <w:sz w:val="16"/>
                        <w:szCs w:val="16"/>
                        <w:vertAlign w:val="subscript"/>
                      </w:rPr>
                    </w:pPr>
                    <w:r w:rsidRPr="0013791D">
                      <w:rPr>
                        <w:b/>
                        <w:sz w:val="16"/>
                        <w:szCs w:val="16"/>
                        <w:lang w:val="en-US"/>
                      </w:rPr>
                      <w:t>B</w:t>
                    </w:r>
                    <w:r>
                      <w:rPr>
                        <w:b/>
                        <w:sz w:val="16"/>
                        <w:szCs w:val="16"/>
                        <w:vertAlign w:val="subscript"/>
                      </w:rPr>
                      <w:t>2</w:t>
                    </w:r>
                  </w:p>
                </w:txbxContent>
              </v:textbox>
            </v:shape>
            <v:shape id="_x0000_s1096" type="#_x0000_t202" style="position:absolute;left:8985;top:2933;width:191;height:195" filled="f" stroked="f">
              <o:lock v:ext="edit" aspectratio="t"/>
              <v:textbox style="mso-next-textbox:#_x0000_s1096" inset="0,0,0,0">
                <w:txbxContent>
                  <w:p w:rsidR="00552B72" w:rsidRPr="002A3072" w:rsidRDefault="00552B72" w:rsidP="00552B72">
                    <w:pPr>
                      <w:rPr>
                        <w:b/>
                        <w:sz w:val="16"/>
                        <w:szCs w:val="16"/>
                        <w:vertAlign w:val="subscript"/>
                      </w:rPr>
                    </w:pPr>
                    <w:r w:rsidRPr="0013791D">
                      <w:rPr>
                        <w:b/>
                        <w:sz w:val="16"/>
                        <w:szCs w:val="16"/>
                        <w:lang w:val="en-US"/>
                      </w:rPr>
                      <w:t>C</w:t>
                    </w:r>
                    <w:r>
                      <w:rPr>
                        <w:b/>
                        <w:sz w:val="16"/>
                        <w:szCs w:val="16"/>
                        <w:vertAlign w:val="subscript"/>
                      </w:rPr>
                      <w:t>2</w:t>
                    </w:r>
                  </w:p>
                </w:txbxContent>
              </v:textbox>
            </v:shape>
            <v:shape id="_x0000_s1097" type="#_x0000_t202" style="position:absolute;left:9004;top:2390;width:200;height:195" filled="f" stroked="f">
              <o:lock v:ext="edit" aspectratio="t"/>
              <v:textbox style="mso-next-textbox:#_x0000_s1097" inset="0,0,0,0">
                <w:txbxContent>
                  <w:p w:rsidR="00552B72" w:rsidRPr="0013791D" w:rsidRDefault="00552B72" w:rsidP="00552B72">
                    <w:pPr>
                      <w:rPr>
                        <w:b/>
                        <w:sz w:val="16"/>
                        <w:szCs w:val="16"/>
                        <w:lang w:val="en-US"/>
                      </w:rPr>
                    </w:pPr>
                    <w:r w:rsidRPr="0013791D">
                      <w:rPr>
                        <w:b/>
                        <w:sz w:val="16"/>
                        <w:szCs w:val="16"/>
                        <w:lang w:val="en-US"/>
                      </w:rPr>
                      <w:t>O</w:t>
                    </w:r>
                  </w:p>
                </w:txbxContent>
              </v:textbox>
            </v:shape>
            <v:shape id="_x0000_s1098" type="#_x0000_t202" style="position:absolute;left:9644;top:1966;width:259;height:152" stroked="f">
              <v:fill opacity="48497f"/>
              <o:lock v:ext="edit" aspectratio="t"/>
              <v:textbox style="mso-next-textbox:#_x0000_s1098" inset="0,0,0,0">
                <w:txbxContent>
                  <w:p w:rsidR="00552B72" w:rsidRPr="002A3072" w:rsidRDefault="00552B72" w:rsidP="00552B72">
                    <w:pPr>
                      <w:rPr>
                        <w:b/>
                        <w:sz w:val="16"/>
                        <w:szCs w:val="16"/>
                        <w:vertAlign w:val="subscript"/>
                        <w:lang w:val="en-US"/>
                      </w:rPr>
                    </w:pPr>
                    <w:r>
                      <w:rPr>
                        <w:b/>
                        <w:sz w:val="16"/>
                        <w:szCs w:val="16"/>
                        <w:lang w:val="en-US"/>
                      </w:rPr>
                      <w:t>M</w:t>
                    </w:r>
                    <w:r>
                      <w:rPr>
                        <w:b/>
                        <w:sz w:val="16"/>
                        <w:szCs w:val="16"/>
                        <w:vertAlign w:val="subscript"/>
                        <w:lang w:val="en-US"/>
                      </w:rPr>
                      <w:t>2</w:t>
                    </w:r>
                  </w:p>
                </w:txbxContent>
              </v:textbox>
            </v:shape>
            <v:shape id="_x0000_s1099" type="#_x0000_t202" style="position:absolute;left:8594;top:2018;width:157;height:156" stroked="f">
              <v:fill opacity="48497f"/>
              <o:lock v:ext="edit" aspectratio="t"/>
              <v:textbox style="mso-next-textbox:#_x0000_s1099" inset="0,0,0,0">
                <w:txbxContent>
                  <w:p w:rsidR="00552B72" w:rsidRPr="0013791D" w:rsidRDefault="00552B72" w:rsidP="00552B72">
                    <w:pPr>
                      <w:rPr>
                        <w:b/>
                        <w:sz w:val="16"/>
                        <w:szCs w:val="16"/>
                        <w:lang w:val="en-US"/>
                      </w:rPr>
                    </w:pPr>
                  </w:p>
                </w:txbxContent>
              </v:textbox>
            </v:shape>
            <v:shape id="_x0000_s1100" style="position:absolute;left:9933;top:2175;width:193;height:396;mso-position-horizontal:absolute;mso-position-vertical:absolute" coordsize="193,396" path="m183,396c180,358,193,237,163,171hhc131,74,34,36,,hbe" filled="f" strokeweight="1.25pt">
              <v:stroke dashstyle="1 1"/>
              <v:path arrowok="t"/>
              <o:lock v:ext="edit" aspectratio="t"/>
            </v:shape>
            <v:shape id="_x0000_s1101" style="position:absolute;left:9564;top:2310;width:217;height:276;mso-position-horizontal:absolute;mso-position-vertical:absolute" coordsize="217,276" path="m,c28,22,140,84,174,130hhc217,209,198,246,204,276hbe" filled="f" strokeweight="1.25pt">
              <v:stroke dashstyle="1 1"/>
              <v:path arrowok="t"/>
              <o:lock v:ext="edit" aspectratio="t"/>
            </v:shape>
            <v:shape id="_x0000_s1102" type="#_x0000_t62" style="position:absolute;left:8553;top:1450;width:685;height:186" adj="38278,57265">
              <o:lock v:ext="edit" aspectratio="t"/>
              <v:textbox style="mso-next-textbox:#_x0000_s1102" inset="0,0,0,0">
                <w:txbxContent>
                  <w:p w:rsidR="00552B72" w:rsidRPr="0013791D" w:rsidRDefault="00552B72" w:rsidP="00552B72">
                    <w:pPr>
                      <w:jc w:val="center"/>
                      <w:rPr>
                        <w:b/>
                        <w:sz w:val="14"/>
                        <w:szCs w:val="14"/>
                        <w:lang w:val="en-US"/>
                      </w:rPr>
                    </w:pPr>
                    <w:r w:rsidRPr="0013791D">
                      <w:rPr>
                        <w:b/>
                        <w:sz w:val="14"/>
                        <w:szCs w:val="14"/>
                      </w:rPr>
                      <w:t>нормаль</w:t>
                    </w:r>
                  </w:p>
                </w:txbxContent>
              </v:textbox>
            </v:shape>
            <v:shape id="_x0000_s1103" type="#_x0000_t62" style="position:absolute;left:7869;top:2088;width:685;height:187" adj="21001,-28068">
              <o:lock v:ext="edit" aspectratio="t"/>
              <v:textbox style="mso-next-textbox:#_x0000_s1103" inset="0,0,0,0">
                <w:txbxContent>
                  <w:p w:rsidR="00552B72" w:rsidRPr="0013791D" w:rsidRDefault="00552B72" w:rsidP="00552B72">
                    <w:pPr>
                      <w:jc w:val="center"/>
                      <w:rPr>
                        <w:b/>
                        <w:sz w:val="14"/>
                        <w:szCs w:val="14"/>
                        <w:lang w:val="en-US"/>
                      </w:rPr>
                    </w:pPr>
                    <w:r w:rsidRPr="0013791D">
                      <w:rPr>
                        <w:b/>
                        <w:sz w:val="14"/>
                        <w:szCs w:val="14"/>
                      </w:rPr>
                      <w:t>нормаль</w:t>
                    </w:r>
                  </w:p>
                </w:txbxContent>
              </v:textbox>
            </v:shape>
            <v:line id="_x0000_s1104" style="position:absolute;flip:x" from="9177,1800" to="10383,2778" strokeweight="1.25pt">
              <o:lock v:ext="edit" aspectratio="t"/>
            </v:line>
            <v:shape id="_x0000_s1105" type="#_x0000_t202" style="position:absolute;left:9981;top:1944;width:259;height:152" stroked="f">
              <v:fill opacity="48497f"/>
              <o:lock v:ext="edit" aspectratio="t"/>
              <v:textbox style="mso-next-textbox:#_x0000_s1105" inset="0,0,0,0">
                <w:txbxContent>
                  <w:p w:rsidR="00552B72" w:rsidRPr="002A3072" w:rsidRDefault="00552B72" w:rsidP="00552B72">
                    <w:pPr>
                      <w:rPr>
                        <w:b/>
                        <w:sz w:val="16"/>
                        <w:szCs w:val="16"/>
                        <w:vertAlign w:val="subscript"/>
                        <w:lang w:val="en-US"/>
                      </w:rPr>
                    </w:pPr>
                    <w:r>
                      <w:rPr>
                        <w:b/>
                        <w:sz w:val="16"/>
                        <w:szCs w:val="16"/>
                        <w:lang w:val="en-US"/>
                      </w:rPr>
                      <w:t>M</w:t>
                    </w:r>
                    <w:r>
                      <w:rPr>
                        <w:b/>
                        <w:sz w:val="16"/>
                        <w:szCs w:val="16"/>
                        <w:vertAlign w:val="subscript"/>
                        <w:lang w:val="en-US"/>
                      </w:rPr>
                      <w:t>1</w:t>
                    </w:r>
                  </w:p>
                </w:txbxContent>
              </v:textbox>
            </v:shape>
            <v:shape id="_x0000_s1106" type="#_x0000_t202" style="position:absolute;left:10436;top:1661;width:199;height:217" filled="f" stroked="f">
              <o:lock v:ext="edit" aspectratio="t"/>
              <v:textbox style="mso-next-textbox:#_x0000_s1106" inset="0,0,0,0">
                <w:txbxContent>
                  <w:p w:rsidR="00552B72" w:rsidRPr="0013791D" w:rsidRDefault="00552B72" w:rsidP="00552B72">
                    <w:pPr>
                      <w:rPr>
                        <w:b/>
                        <w:sz w:val="16"/>
                        <w:szCs w:val="16"/>
                        <w:lang w:val="en-US"/>
                      </w:rPr>
                    </w:pPr>
                    <w:r>
                      <w:rPr>
                        <w:b/>
                        <w:sz w:val="16"/>
                        <w:szCs w:val="16"/>
                        <w:lang w:val="en-US"/>
                      </w:rPr>
                      <w:t>1</w:t>
                    </w:r>
                  </w:p>
                </w:txbxContent>
              </v:textbox>
            </v:shape>
            <v:shape id="_x0000_s1107" type="#_x0000_t62" style="position:absolute;left:9615;top:2976;width:685;height:216" adj="-1387,-52200">
              <o:lock v:ext="edit" aspectratio="t"/>
              <v:textbox style="mso-next-textbox:#_x0000_s1107" inset="0,0,0,0">
                <w:txbxContent>
                  <w:p w:rsidR="00552B72" w:rsidRPr="0013791D" w:rsidRDefault="00552B72" w:rsidP="00552B72">
                    <w:pPr>
                      <w:jc w:val="center"/>
                      <w:rPr>
                        <w:b/>
                        <w:sz w:val="14"/>
                        <w:szCs w:val="14"/>
                        <w:lang w:val="en-US"/>
                      </w:rPr>
                    </w:pPr>
                    <w:r w:rsidRPr="0013791D">
                      <w:rPr>
                        <w:b/>
                        <w:sz w:val="14"/>
                        <w:szCs w:val="14"/>
                      </w:rPr>
                      <w:t>нормаль</w:t>
                    </w:r>
                  </w:p>
                </w:txbxContent>
              </v:textbox>
            </v:shape>
            <v:shape id="_x0000_s1108" style="position:absolute;left:7523;top:1422;width:694;height:1069;mso-position-horizontal:absolute;mso-position-vertical:absolute" coordsize="694,1069" path="m694,c610,74,354,203,184,445hhc14,687,38,939,,1069hbe" filled="f">
              <v:stroke dashstyle="dash" startarrow="classic" startarrowwidth="narrow" startarrowlength="short" endarrow="classic" endarrowwidth="narrow" endarrowlength="short"/>
              <v:path arrowok="t"/>
              <o:lock v:ext="edit" aspectratio="t"/>
            </v:shape>
            <v:shape id="_x0000_s1109" type="#_x0000_t202" style="position:absolute;left:7658;top:1755;width:199;height:195" stroked="f">
              <o:lock v:ext="edit" aspectratio="t"/>
              <v:textbox style="mso-next-textbox:#_x0000_s1109" inset="0,0,0,0">
                <w:txbxContent>
                  <w:p w:rsidR="00552B72" w:rsidRPr="0013791D" w:rsidRDefault="00552B72" w:rsidP="00552B72">
                    <w:pPr>
                      <w:rPr>
                        <w:b/>
                        <w:sz w:val="16"/>
                        <w:szCs w:val="16"/>
                        <w:lang w:val="en-US"/>
                      </w:rPr>
                    </w:pPr>
                    <w:r>
                      <w:rPr>
                        <w:b/>
                        <w:sz w:val="16"/>
                        <w:szCs w:val="16"/>
                        <w:lang w:val="en-US"/>
                      </w:rPr>
                      <w:t>X</w:t>
                    </w:r>
                  </w:p>
                </w:txbxContent>
              </v:textbox>
            </v:shape>
            <v:shape id="_x0000_s1110" style="position:absolute;left:10065;top:1356;width:442;height:350;mso-position-horizontal:absolute;mso-position-vertical:absolute" coordsize="371,294" path="m371,294c343,267,262,181,200,132hhc138,83,42,28,,hbe" filled="f">
              <v:stroke dashstyle="dash" startarrow="classic" startarrowwidth="narrow" startarrowlength="short" endarrow="classic" endarrowwidth="narrow" endarrowlength="short"/>
              <v:path arrowok="t"/>
              <o:lock v:ext="edit" aspectratio="t"/>
            </v:shape>
            <v:shape id="_x0000_s1111" type="#_x0000_t202" style="position:absolute;left:10221;top:1386;width:235;height:151" stroked="f">
              <o:lock v:ext="edit" aspectratio="t"/>
              <v:textbox style="mso-next-textbox:#_x0000_s1111" inset="0,0,0,0">
                <w:txbxContent>
                  <w:p w:rsidR="00552B72" w:rsidRPr="0013791D" w:rsidRDefault="00552B72" w:rsidP="00552B72">
                    <w:pPr>
                      <w:rPr>
                        <w:b/>
                        <w:sz w:val="16"/>
                        <w:szCs w:val="16"/>
                        <w:lang w:val="en-US"/>
                      </w:rPr>
                    </w:pPr>
                    <w:proofErr w:type="spellStart"/>
                    <w:proofErr w:type="gramStart"/>
                    <w:r>
                      <w:rPr>
                        <w:b/>
                        <w:sz w:val="16"/>
                        <w:szCs w:val="16"/>
                        <w:lang w:val="en-US"/>
                      </w:rPr>
                      <w:t>dX</w:t>
                    </w:r>
                    <w:proofErr w:type="spellEnd"/>
                    <w:proofErr w:type="gramEnd"/>
                  </w:p>
                  <w:p w:rsidR="00552B72" w:rsidRDefault="00552B72" w:rsidP="00552B72"/>
                </w:txbxContent>
              </v:textbox>
            </v:shape>
            <w10:wrap type="none"/>
            <w10:anchorlock/>
          </v:group>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 </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b/>
          <w:sz w:val="28"/>
          <w:szCs w:val="28"/>
          <w:u w:val="single"/>
          <w:lang w:val="kk-KZ"/>
        </w:rPr>
      </w:pPr>
      <w:r w:rsidRPr="00DA38F4">
        <w:rPr>
          <w:rFonts w:ascii="Times New Roman" w:hAnsi="Times New Roman" w:cs="Times New Roman"/>
          <w:b/>
          <w:sz w:val="28"/>
          <w:szCs w:val="28"/>
          <w:u w:val="single"/>
          <w:lang w:val="kk-KZ"/>
        </w:rPr>
        <w:t>Меридиан доғасының ұзындығы</w:t>
      </w:r>
    </w:p>
    <w:p w:rsidR="00552B72" w:rsidRPr="00DA38F4" w:rsidRDefault="00552B72" w:rsidP="00552B72">
      <w:pPr>
        <w:tabs>
          <w:tab w:val="left" w:pos="6095"/>
        </w:tabs>
        <w:spacing w:after="0" w:line="240" w:lineRule="auto"/>
        <w:jc w:val="center"/>
        <w:rPr>
          <w:rFonts w:ascii="Times New Roman" w:hAnsi="Times New Roman" w:cs="Times New Roman"/>
          <w:b/>
          <w:sz w:val="28"/>
          <w:szCs w:val="28"/>
          <w:lang w:val="kk-KZ"/>
        </w:rPr>
      </w:pPr>
    </w:p>
    <w:p w:rsidR="00552B72" w:rsidRPr="00DA38F4" w:rsidRDefault="00552B72" w:rsidP="00552B72">
      <w:pPr>
        <w:tabs>
          <w:tab w:val="left" w:pos="6095"/>
        </w:tabs>
        <w:spacing w:after="0" w:line="240" w:lineRule="auto"/>
        <w:ind w:firstLine="12"/>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Меридиан доғасының ұзындығы  (</w:t>
      </w:r>
      <w:r w:rsidRPr="00DA38F4">
        <w:rPr>
          <w:rFonts w:ascii="Times New Roman" w:hAnsi="Times New Roman" w:cs="Times New Roman"/>
          <w:b/>
          <w:i/>
          <w:sz w:val="28"/>
          <w:szCs w:val="28"/>
          <w:lang w:val="kk-KZ"/>
        </w:rPr>
        <w:t>Х</w:t>
      </w:r>
      <w:r w:rsidRPr="00DA38F4">
        <w:rPr>
          <w:rFonts w:ascii="Times New Roman" w:hAnsi="Times New Roman" w:cs="Times New Roman"/>
          <w:sz w:val="28"/>
          <w:szCs w:val="28"/>
          <w:lang w:val="kk-KZ"/>
        </w:rPr>
        <w:t>) экватордан (</w:t>
      </w:r>
      <w:r w:rsidRPr="00DA38F4">
        <w:rPr>
          <w:rFonts w:ascii="Times New Roman" w:hAnsi="Times New Roman" w:cs="Times New Roman"/>
          <w:b/>
          <w:i/>
          <w:sz w:val="28"/>
          <w:szCs w:val="28"/>
          <w:lang w:val="kk-KZ"/>
        </w:rPr>
        <w:t>В</w:t>
      </w:r>
      <w:r w:rsidRPr="00DA38F4">
        <w:rPr>
          <w:rFonts w:ascii="Times New Roman" w:hAnsi="Times New Roman" w:cs="Times New Roman"/>
          <w:sz w:val="28"/>
          <w:szCs w:val="28"/>
          <w:lang w:val="kk-KZ"/>
        </w:rPr>
        <w:t>=0</w:t>
      </w:r>
      <w:r w:rsidRPr="00DA38F4">
        <w:rPr>
          <w:rFonts w:ascii="Times New Roman" w:hAnsi="Times New Roman" w:cs="Times New Roman"/>
          <w:sz w:val="28"/>
          <w:szCs w:val="28"/>
          <w:vertAlign w:val="superscript"/>
          <w:lang w:val="kk-KZ"/>
        </w:rPr>
        <w:t>0</w:t>
      </w:r>
      <w:r w:rsidRPr="00DA38F4">
        <w:rPr>
          <w:rFonts w:ascii="Times New Roman" w:hAnsi="Times New Roman" w:cs="Times New Roman"/>
          <w:sz w:val="28"/>
          <w:szCs w:val="28"/>
          <w:lang w:val="kk-KZ"/>
        </w:rPr>
        <w:t>) нүктеге дейін (немесе параллелге дейін) (</w:t>
      </w:r>
      <w:r w:rsidRPr="00DA38F4">
        <w:rPr>
          <w:rFonts w:ascii="Times New Roman" w:hAnsi="Times New Roman" w:cs="Times New Roman"/>
          <w:b/>
          <w:i/>
          <w:sz w:val="28"/>
          <w:szCs w:val="28"/>
          <w:lang w:val="kk-KZ"/>
        </w:rPr>
        <w:t>В</w:t>
      </w:r>
      <w:r w:rsidRPr="00DA38F4">
        <w:rPr>
          <w:rFonts w:ascii="Times New Roman" w:hAnsi="Times New Roman" w:cs="Times New Roman"/>
          <w:sz w:val="28"/>
          <w:szCs w:val="28"/>
          <w:lang w:val="kk-KZ"/>
        </w:rPr>
        <w:t>) ендігімен келесі формула арқылы анықталады:</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rPr>
        <w:pict>
          <v:shape id="_x0000_s1143" type="#_x0000_t75" style="position:absolute;margin-left:-17.5pt;margin-top:14.45pt;width:518.45pt;height:26.95pt;z-index:251664384">
            <v:imagedata r:id="rId60" o:title=""/>
            <w10:wrap type="square"/>
          </v:shape>
          <o:OLEObject Type="Embed" ProgID="Equation.3" ShapeID="_x0000_s1143" DrawAspect="Content" ObjectID="_1550048435" r:id="rId61"/>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Pr>
          <w:rFonts w:ascii="Times New Roman" w:hAnsi="Times New Roman" w:cs="Times New Roman"/>
          <w:noProof/>
          <w:sz w:val="28"/>
          <w:szCs w:val="28"/>
        </w:rPr>
        <w:pict>
          <v:shape id="_x0000_s1144" type="#_x0000_t75" style="position:absolute;margin-left:79.7pt;margin-top:.8pt;width:273.85pt;height:29.2pt;z-index:251665408">
            <v:imagedata r:id="rId62" o:title=""/>
            <w10:wrap type="square"/>
          </v:shape>
          <o:OLEObject Type="Embed" ProgID="Equation.3" ShapeID="_x0000_s1144" DrawAspect="Content" ObjectID="_1550048436" r:id="rId63"/>
        </w:pict>
      </w:r>
      <w:r w:rsidRPr="00DA38F4">
        <w:rPr>
          <w:rFonts w:ascii="Times New Roman" w:hAnsi="Times New Roman" w:cs="Times New Roman"/>
          <w:sz w:val="28"/>
          <w:szCs w:val="28"/>
          <w:lang w:val="kk-KZ"/>
        </w:rPr>
        <w:t xml:space="preserve">мұндағы </w: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pict>
          <v:shape id="_x0000_s1145" type="#_x0000_t75" style="position:absolute;left:0;text-align:left;margin-left:84.6pt;margin-top:23.9pt;width:300.2pt;height:30.9pt;z-index:251666432">
            <v:imagedata r:id="rId64" o:title=""/>
            <w10:wrap type="square"/>
          </v:shape>
          <o:OLEObject Type="Embed" ProgID="Equation.3" ShapeID="_x0000_s1145" DrawAspect="Content" ObjectID="_1550048437" r:id="rId65"/>
        </w:pict>
      </w: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pict>
          <v:shape id="_x0000_s1146" type="#_x0000_t75" style="position:absolute;left:0;text-align:left;margin-left:96.45pt;margin-top:13.8pt;width:227.35pt;height:34.6pt;z-index:251667456">
            <v:imagedata r:id="rId66" o:title=""/>
            <w10:wrap type="square"/>
          </v:shape>
          <o:OLEObject Type="Embed" ProgID="Equation.3" ShapeID="_x0000_s1146" DrawAspect="Content" ObjectID="_1550048438" r:id="rId67"/>
        </w:pic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экватордан (</w:t>
      </w:r>
      <w:r w:rsidRPr="00DA38F4">
        <w:rPr>
          <w:rFonts w:ascii="Times New Roman" w:hAnsi="Times New Roman" w:cs="Times New Roman"/>
          <w:b/>
          <w:i/>
          <w:sz w:val="28"/>
          <w:szCs w:val="28"/>
          <w:lang w:val="kk-KZ"/>
        </w:rPr>
        <w:t>В</w:t>
      </w:r>
      <w:r w:rsidRPr="00DA38F4">
        <w:rPr>
          <w:rFonts w:ascii="Times New Roman" w:hAnsi="Times New Roman" w:cs="Times New Roman"/>
          <w:sz w:val="28"/>
          <w:szCs w:val="28"/>
          <w:lang w:val="kk-KZ"/>
        </w:rPr>
        <w:t>) ендігіндегі нүктеге дейінгі меридиан доғасының (</w:t>
      </w:r>
      <w:r w:rsidRPr="00DA38F4">
        <w:rPr>
          <w:rFonts w:ascii="Times New Roman" w:hAnsi="Times New Roman" w:cs="Times New Roman"/>
          <w:b/>
          <w:i/>
          <w:sz w:val="28"/>
          <w:szCs w:val="28"/>
          <w:lang w:val="kk-KZ"/>
        </w:rPr>
        <w:t>Х</w:t>
      </w:r>
      <w:r w:rsidRPr="00DA38F4">
        <w:rPr>
          <w:rFonts w:ascii="Times New Roman" w:hAnsi="Times New Roman" w:cs="Times New Roman"/>
          <w:sz w:val="28"/>
          <w:szCs w:val="28"/>
          <w:lang w:val="kk-KZ"/>
        </w:rPr>
        <w:t xml:space="preserve">) ұзындығын анықтауды бақылау үшін  келесі форммуламенде есептеуге болады: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49" type="#_x0000_t75" style="position:absolute;left:0;text-align:left;margin-left:85.5pt;margin-top:2.3pt;width:235pt;height:36pt;z-index:251670528">
            <v:imagedata r:id="rId68" o:title=""/>
            <w10:wrap type="square"/>
          </v:shape>
          <o:OLEObject Type="Embed" ProgID="Equation.3" ShapeID="_x0000_s1149" DrawAspect="Content" ObjectID="_1550048439" r:id="rId69"/>
        </w:pic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spacing w:after="0" w:line="240" w:lineRule="auto"/>
        <w:ind w:firstLine="720"/>
        <w:jc w:val="both"/>
        <w:rPr>
          <w:rFonts w:ascii="Times New Roman" w:hAnsi="Times New Roman" w:cs="Times New Roman"/>
          <w:sz w:val="28"/>
          <w:szCs w:val="28"/>
          <w:lang w:val="kk-KZ"/>
        </w:rPr>
      </w:pPr>
    </w:p>
    <w:p w:rsidR="00552B72" w:rsidRPr="00DA38F4" w:rsidRDefault="00552B72" w:rsidP="00552B72">
      <w:pPr>
        <w:spacing w:after="0" w:line="240" w:lineRule="auto"/>
        <w:ind w:firstLine="720"/>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50" type="#_x0000_t75" style="position:absolute;left:0;text-align:left;margin-left:120.6pt;margin-top:7.95pt;width:129.75pt;height:105.4pt;z-index:251671552">
            <v:imagedata r:id="rId70" o:title=""/>
            <w10:wrap type="square"/>
          </v:shape>
          <o:OLEObject Type="Embed" ProgID="Equation.3" ShapeID="_x0000_s1150" DrawAspect="Content" ObjectID="_1550048440" r:id="rId71"/>
        </w:pict>
      </w:r>
      <w:r w:rsidRPr="00DA38F4">
        <w:rPr>
          <w:rFonts w:ascii="Times New Roman" w:hAnsi="Times New Roman" w:cs="Times New Roman"/>
          <w:sz w:val="28"/>
          <w:szCs w:val="28"/>
          <w:lang w:val="kk-KZ"/>
        </w:rPr>
        <w:t>мұндағы:</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b/>
          <w:i/>
          <w:sz w:val="28"/>
          <w:szCs w:val="28"/>
          <w:lang w:val="kk-KZ"/>
        </w:rPr>
        <w:t>В</w:t>
      </w:r>
      <w:r w:rsidRPr="00DA38F4">
        <w:rPr>
          <w:rFonts w:ascii="Times New Roman" w:hAnsi="Times New Roman" w:cs="Times New Roman"/>
          <w:b/>
          <w:i/>
          <w:sz w:val="28"/>
          <w:szCs w:val="28"/>
          <w:vertAlign w:val="subscript"/>
          <w:lang w:val="kk-KZ"/>
        </w:rPr>
        <w:t>1</w:t>
      </w:r>
      <w:r w:rsidRPr="00DA38F4">
        <w:rPr>
          <w:rFonts w:ascii="Times New Roman" w:hAnsi="Times New Roman" w:cs="Times New Roman"/>
          <w:sz w:val="28"/>
          <w:szCs w:val="28"/>
          <w:lang w:val="kk-KZ"/>
        </w:rPr>
        <w:t xml:space="preserve">  және  </w:t>
      </w:r>
      <w:r w:rsidRPr="00DA38F4">
        <w:rPr>
          <w:rFonts w:ascii="Times New Roman" w:hAnsi="Times New Roman" w:cs="Times New Roman"/>
          <w:b/>
          <w:i/>
          <w:sz w:val="28"/>
          <w:szCs w:val="28"/>
          <w:lang w:val="kk-KZ"/>
        </w:rPr>
        <w:t>В</w:t>
      </w:r>
      <w:r w:rsidRPr="00DA38F4">
        <w:rPr>
          <w:rFonts w:ascii="Times New Roman" w:hAnsi="Times New Roman" w:cs="Times New Roman"/>
          <w:b/>
          <w:i/>
          <w:sz w:val="28"/>
          <w:szCs w:val="28"/>
          <w:vertAlign w:val="subscript"/>
          <w:lang w:val="kk-KZ"/>
        </w:rPr>
        <w:t>2</w:t>
      </w:r>
      <w:r w:rsidRPr="00DA38F4">
        <w:rPr>
          <w:rFonts w:ascii="Times New Roman" w:hAnsi="Times New Roman" w:cs="Times New Roman"/>
          <w:sz w:val="28"/>
          <w:szCs w:val="28"/>
          <w:lang w:val="kk-KZ"/>
        </w:rPr>
        <w:t xml:space="preserve">  ендіктері параллелдер арасындағы меридиан доғасының ұзындығы (</w:t>
      </w:r>
      <w:r w:rsidRPr="00DA38F4">
        <w:rPr>
          <w:rFonts w:ascii="Times New Roman" w:hAnsi="Times New Roman" w:cs="Times New Roman"/>
          <w:b/>
          <w:i/>
          <w:sz w:val="28"/>
          <w:szCs w:val="28"/>
          <w:lang w:val="en-US"/>
        </w:rPr>
        <w:t>Δ</w:t>
      </w:r>
      <w:r w:rsidRPr="00DA38F4">
        <w:rPr>
          <w:rFonts w:ascii="Times New Roman" w:hAnsi="Times New Roman" w:cs="Times New Roman"/>
          <w:b/>
          <w:i/>
          <w:sz w:val="28"/>
          <w:szCs w:val="28"/>
          <w:lang w:val="kk-KZ"/>
        </w:rPr>
        <w:t>X</w:t>
      </w:r>
      <w:r w:rsidRPr="00DA38F4">
        <w:rPr>
          <w:rFonts w:ascii="Times New Roman" w:hAnsi="Times New Roman" w:cs="Times New Roman"/>
          <w:sz w:val="28"/>
          <w:szCs w:val="28"/>
          <w:lang w:val="kk-KZ"/>
        </w:rPr>
        <w:t xml:space="preserve">) келесі формуламен анықталады: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rPr>
      </w:pPr>
      <w:r w:rsidRPr="00DA38F4">
        <w:rPr>
          <w:rFonts w:ascii="Times New Roman" w:hAnsi="Times New Roman" w:cs="Times New Roman"/>
          <w:position w:val="-28"/>
          <w:sz w:val="28"/>
          <w:szCs w:val="28"/>
        </w:rPr>
        <w:object w:dxaOrig="2940" w:dyaOrig="660">
          <v:shape id="_x0000_i1033" type="#_x0000_t75" style="width:137.65pt;height:31.1pt" o:ole="">
            <v:imagedata r:id="rId72" o:title=""/>
          </v:shape>
          <o:OLEObject Type="Embed" ProgID="Equation.3" ShapeID="_x0000_i1033" DrawAspect="Content" ObjectID="_1550048414" r:id="rId73"/>
        </w:object>
      </w:r>
    </w:p>
    <w:p w:rsidR="00552B72" w:rsidRPr="00DA38F4" w:rsidRDefault="00552B72" w:rsidP="00552B72">
      <w:pPr>
        <w:tabs>
          <w:tab w:val="left" w:pos="6095"/>
        </w:tabs>
        <w:spacing w:after="0" w:line="240" w:lineRule="auto"/>
        <w:jc w:val="both"/>
        <w:rPr>
          <w:rFonts w:ascii="Times New Roman" w:hAnsi="Times New Roman" w:cs="Times New Roman"/>
          <w:sz w:val="28"/>
          <w:szCs w:val="28"/>
        </w:rPr>
      </w:pPr>
      <w:r w:rsidRPr="00DA38F4">
        <w:rPr>
          <w:rFonts w:ascii="Times New Roman" w:hAnsi="Times New Roman" w:cs="Times New Roman"/>
          <w:sz w:val="28"/>
          <w:szCs w:val="28"/>
          <w:lang w:val="kk-KZ"/>
        </w:rPr>
        <w:t>мұндағы</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ΔB=В</w:t>
      </w:r>
      <w:r w:rsidRPr="00DA38F4">
        <w:rPr>
          <w:rFonts w:ascii="Times New Roman" w:hAnsi="Times New Roman" w:cs="Times New Roman"/>
          <w:b/>
          <w:i/>
          <w:sz w:val="28"/>
          <w:szCs w:val="28"/>
          <w:vertAlign w:val="subscript"/>
        </w:rPr>
        <w:t>2</w:t>
      </w:r>
      <w:r w:rsidRPr="00DA38F4">
        <w:rPr>
          <w:rFonts w:ascii="Times New Roman" w:hAnsi="Times New Roman" w:cs="Times New Roman"/>
          <w:b/>
          <w:i/>
          <w:sz w:val="28"/>
          <w:szCs w:val="28"/>
        </w:rPr>
        <w:t>-В</w:t>
      </w:r>
      <w:r w:rsidRPr="00DA38F4">
        <w:rPr>
          <w:rFonts w:ascii="Times New Roman" w:hAnsi="Times New Roman" w:cs="Times New Roman"/>
          <w:b/>
          <w:i/>
          <w:sz w:val="28"/>
          <w:szCs w:val="28"/>
          <w:vertAlign w:val="subscript"/>
        </w:rPr>
        <w:t>1</w:t>
      </w:r>
      <w:r w:rsidRPr="00DA38F4">
        <w:rPr>
          <w:rFonts w:ascii="Times New Roman" w:hAnsi="Times New Roman" w:cs="Times New Roman"/>
          <w:b/>
          <w:i/>
          <w:sz w:val="28"/>
          <w:szCs w:val="28"/>
        </w:rPr>
        <w:t xml:space="preserve"> </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ендіктің өсімшесі</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бұрыштық секундта</w:t>
      </w:r>
      <w:r w:rsidRPr="00DA38F4">
        <w:rPr>
          <w:rFonts w:ascii="Times New Roman" w:hAnsi="Times New Roman" w:cs="Times New Roman"/>
          <w:sz w:val="28"/>
          <w:szCs w:val="28"/>
        </w:rPr>
        <w:t>);</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position w:val="-32"/>
          <w:sz w:val="28"/>
          <w:szCs w:val="28"/>
        </w:rPr>
        <w:object w:dxaOrig="1960" w:dyaOrig="859">
          <v:shape id="_x0000_i1034" type="#_x0000_t75" style="width:67.4pt;height:29.4pt" o:ole="">
            <v:imagedata r:id="rId74" o:title=""/>
          </v:shape>
          <o:OLEObject Type="Embed" ProgID="Equation.3" ShapeID="_x0000_i1034" DrawAspect="Content" ObjectID="_1550048415" r:id="rId75"/>
        </w:objec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орташа ендік</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ρ”</w:t>
      </w:r>
      <w:r w:rsidRPr="00DA38F4">
        <w:rPr>
          <w:rFonts w:ascii="Times New Roman" w:hAnsi="Times New Roman" w:cs="Times New Roman"/>
          <w:sz w:val="28"/>
          <w:szCs w:val="28"/>
        </w:rPr>
        <w:t xml:space="preserve"> = </w:t>
      </w:r>
      <w:smartTag w:uri="urn:schemas-microsoft-com:office:smarttags" w:element="metricconverter">
        <w:smartTagPr>
          <w:attr w:name="ProductID" w:val="206264,8”"/>
        </w:smartTagPr>
        <w:r w:rsidRPr="00DA38F4">
          <w:rPr>
            <w:rFonts w:ascii="Times New Roman" w:hAnsi="Times New Roman" w:cs="Times New Roman"/>
            <w:sz w:val="28"/>
            <w:szCs w:val="28"/>
          </w:rPr>
          <w:t>206264,8”</w:t>
        </w:r>
      </w:smartTag>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радианның секундтағы мәні</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М</w:t>
      </w:r>
      <w:proofErr w:type="gramStart"/>
      <w:r w:rsidRPr="00DA38F4">
        <w:rPr>
          <w:rFonts w:ascii="Times New Roman" w:hAnsi="Times New Roman" w:cs="Times New Roman"/>
          <w:b/>
          <w:i/>
          <w:sz w:val="28"/>
          <w:szCs w:val="28"/>
          <w:vertAlign w:val="subscript"/>
        </w:rPr>
        <w:t>1</w:t>
      </w:r>
      <w:proofErr w:type="gramEnd"/>
      <w:r w:rsidRPr="00DA38F4">
        <w:rPr>
          <w:rFonts w:ascii="Times New Roman" w:hAnsi="Times New Roman" w:cs="Times New Roman"/>
          <w:sz w:val="28"/>
          <w:szCs w:val="28"/>
        </w:rPr>
        <w:t>,</w:t>
      </w:r>
      <w:r w:rsidRPr="00DA38F4">
        <w:rPr>
          <w:rFonts w:ascii="Times New Roman" w:hAnsi="Times New Roman" w:cs="Times New Roman"/>
          <w:b/>
          <w:i/>
          <w:sz w:val="28"/>
          <w:szCs w:val="28"/>
        </w:rPr>
        <w:t xml:space="preserve"> М</w:t>
      </w:r>
      <w:r w:rsidRPr="00DA38F4">
        <w:rPr>
          <w:rFonts w:ascii="Times New Roman" w:hAnsi="Times New Roman" w:cs="Times New Roman"/>
          <w:b/>
          <w:i/>
          <w:sz w:val="28"/>
          <w:szCs w:val="28"/>
          <w:vertAlign w:val="subscript"/>
        </w:rPr>
        <w:t>2</w:t>
      </w:r>
      <w:r w:rsidRPr="00DA38F4">
        <w:rPr>
          <w:rFonts w:ascii="Times New Roman" w:hAnsi="Times New Roman" w:cs="Times New Roman"/>
          <w:b/>
          <w:i/>
          <w:sz w:val="28"/>
          <w:szCs w:val="28"/>
        </w:rPr>
        <w:t xml:space="preserve"> </w:t>
      </w:r>
      <w:r w:rsidRPr="00DA38F4">
        <w:rPr>
          <w:rFonts w:ascii="Times New Roman" w:hAnsi="Times New Roman" w:cs="Times New Roman"/>
          <w:sz w:val="28"/>
          <w:szCs w:val="28"/>
        </w:rPr>
        <w:t>и</w:t>
      </w:r>
      <w:r w:rsidRPr="00DA38F4">
        <w:rPr>
          <w:rFonts w:ascii="Times New Roman" w:hAnsi="Times New Roman" w:cs="Times New Roman"/>
          <w:b/>
          <w:i/>
          <w:sz w:val="28"/>
          <w:szCs w:val="28"/>
        </w:rPr>
        <w:t xml:space="preserve"> М</w:t>
      </w:r>
      <w:r w:rsidRPr="00DA38F4">
        <w:rPr>
          <w:rFonts w:ascii="Times New Roman" w:hAnsi="Times New Roman" w:cs="Times New Roman"/>
          <w:b/>
          <w:i/>
          <w:sz w:val="28"/>
          <w:szCs w:val="28"/>
          <w:vertAlign w:val="subscript"/>
          <w:lang w:val="en-US"/>
        </w:rPr>
        <w:t>m</w:t>
      </w:r>
      <w:r w:rsidRPr="00DA38F4">
        <w:rPr>
          <w:rFonts w:ascii="Times New Roman" w:hAnsi="Times New Roman" w:cs="Times New Roman"/>
          <w:b/>
          <w:i/>
          <w:sz w:val="28"/>
          <w:szCs w:val="28"/>
        </w:rPr>
        <w:t xml:space="preserve"> –В</w:t>
      </w:r>
      <w:r w:rsidRPr="00DA38F4">
        <w:rPr>
          <w:rFonts w:ascii="Times New Roman" w:hAnsi="Times New Roman" w:cs="Times New Roman"/>
          <w:b/>
          <w:i/>
          <w:sz w:val="28"/>
          <w:szCs w:val="28"/>
          <w:vertAlign w:val="subscript"/>
        </w:rPr>
        <w:t>1</w:t>
      </w:r>
      <w:r w:rsidRPr="00DA38F4">
        <w:rPr>
          <w:rFonts w:ascii="Times New Roman" w:hAnsi="Times New Roman" w:cs="Times New Roman"/>
          <w:sz w:val="28"/>
          <w:szCs w:val="28"/>
        </w:rPr>
        <w:t>,</w:t>
      </w:r>
      <w:r w:rsidRPr="00DA38F4">
        <w:rPr>
          <w:rFonts w:ascii="Times New Roman" w:hAnsi="Times New Roman" w:cs="Times New Roman"/>
          <w:b/>
          <w:i/>
          <w:sz w:val="28"/>
          <w:szCs w:val="28"/>
        </w:rPr>
        <w:t xml:space="preserve"> В</w:t>
      </w:r>
      <w:r w:rsidRPr="00DA38F4">
        <w:rPr>
          <w:rFonts w:ascii="Times New Roman" w:hAnsi="Times New Roman" w:cs="Times New Roman"/>
          <w:b/>
          <w:i/>
          <w:sz w:val="28"/>
          <w:szCs w:val="28"/>
          <w:vertAlign w:val="subscript"/>
        </w:rPr>
        <w:t>2</w:t>
      </w:r>
      <w:r w:rsidRPr="00DA38F4">
        <w:rPr>
          <w:rFonts w:ascii="Times New Roman" w:hAnsi="Times New Roman" w:cs="Times New Roman"/>
          <w:b/>
          <w:i/>
          <w:sz w:val="28"/>
          <w:szCs w:val="28"/>
        </w:rPr>
        <w:t xml:space="preserve"> </w:t>
      </w:r>
      <w:r w:rsidRPr="00DA38F4">
        <w:rPr>
          <w:rFonts w:ascii="Times New Roman" w:hAnsi="Times New Roman" w:cs="Times New Roman"/>
          <w:sz w:val="28"/>
          <w:szCs w:val="28"/>
          <w:lang w:val="kk-KZ"/>
        </w:rPr>
        <w:t xml:space="preserve">және </w:t>
      </w:r>
      <w:r w:rsidRPr="00DA38F4">
        <w:rPr>
          <w:rFonts w:ascii="Times New Roman" w:hAnsi="Times New Roman" w:cs="Times New Roman"/>
          <w:b/>
          <w:i/>
          <w:sz w:val="28"/>
          <w:szCs w:val="28"/>
        </w:rPr>
        <w:t xml:space="preserve"> В</w:t>
      </w:r>
      <w:r w:rsidRPr="00DA38F4">
        <w:rPr>
          <w:rFonts w:ascii="Times New Roman" w:hAnsi="Times New Roman" w:cs="Times New Roman"/>
          <w:b/>
          <w:i/>
          <w:sz w:val="28"/>
          <w:szCs w:val="28"/>
          <w:vertAlign w:val="subscript"/>
          <w:lang w:val="en-US"/>
        </w:rPr>
        <w:t>m</w:t>
      </w:r>
      <w:r w:rsidRPr="00DA38F4">
        <w:rPr>
          <w:rFonts w:ascii="Times New Roman" w:hAnsi="Times New Roman" w:cs="Times New Roman"/>
          <w:b/>
          <w:i/>
          <w:sz w:val="28"/>
          <w:szCs w:val="28"/>
        </w:rPr>
        <w:t>.</w:t>
      </w:r>
      <w:r w:rsidRPr="00DA38F4">
        <w:rPr>
          <w:rFonts w:ascii="Times New Roman" w:hAnsi="Times New Roman" w:cs="Times New Roman"/>
          <w:sz w:val="28"/>
          <w:szCs w:val="28"/>
          <w:lang w:val="kk-KZ"/>
        </w:rPr>
        <w:t xml:space="preserve"> Ендіктерінмен нүктедегі меридиан қисығының ұзындығы.  </w:t>
      </w:r>
    </w:p>
    <w:p w:rsidR="00552B72" w:rsidRPr="00DA38F4" w:rsidRDefault="00552B72" w:rsidP="00552B72">
      <w:pPr>
        <w:tabs>
          <w:tab w:val="left" w:pos="6095"/>
        </w:tabs>
        <w:spacing w:after="0" w:line="240" w:lineRule="auto"/>
        <w:ind w:firstLine="684"/>
        <w:jc w:val="both"/>
        <w:rPr>
          <w:rFonts w:ascii="Times New Roman" w:hAnsi="Times New Roman" w:cs="Times New Roman"/>
          <w:sz w:val="28"/>
          <w:szCs w:val="28"/>
          <w:lang w:val="kk-KZ"/>
        </w:rPr>
      </w:pPr>
      <w:r w:rsidRPr="00DA38F4">
        <w:rPr>
          <w:rFonts w:ascii="Times New Roman" w:hAnsi="Times New Roman" w:cs="Times New Roman"/>
          <w:b/>
          <w:i/>
          <w:sz w:val="28"/>
          <w:szCs w:val="28"/>
          <w:lang w:val="kk-KZ"/>
        </w:rPr>
        <w:t>В</w:t>
      </w:r>
      <w:r w:rsidRPr="00DA38F4">
        <w:rPr>
          <w:rFonts w:ascii="Times New Roman" w:hAnsi="Times New Roman" w:cs="Times New Roman"/>
          <w:b/>
          <w:i/>
          <w:sz w:val="28"/>
          <w:szCs w:val="28"/>
          <w:vertAlign w:val="subscript"/>
          <w:lang w:val="kk-KZ"/>
        </w:rPr>
        <w:t>1</w:t>
      </w:r>
      <w:r w:rsidRPr="00DA38F4">
        <w:rPr>
          <w:rFonts w:ascii="Times New Roman" w:hAnsi="Times New Roman" w:cs="Times New Roman"/>
          <w:sz w:val="28"/>
          <w:szCs w:val="28"/>
          <w:lang w:val="kk-KZ"/>
        </w:rPr>
        <w:t xml:space="preserve">  және  </w:t>
      </w:r>
      <w:r w:rsidRPr="00DA38F4">
        <w:rPr>
          <w:rFonts w:ascii="Times New Roman" w:hAnsi="Times New Roman" w:cs="Times New Roman"/>
          <w:b/>
          <w:i/>
          <w:sz w:val="28"/>
          <w:szCs w:val="28"/>
          <w:lang w:val="kk-KZ"/>
        </w:rPr>
        <w:t>В</w:t>
      </w:r>
      <w:r w:rsidRPr="00DA38F4">
        <w:rPr>
          <w:rFonts w:ascii="Times New Roman" w:hAnsi="Times New Roman" w:cs="Times New Roman"/>
          <w:b/>
          <w:i/>
          <w:sz w:val="28"/>
          <w:szCs w:val="28"/>
          <w:vertAlign w:val="subscript"/>
          <w:lang w:val="kk-KZ"/>
        </w:rPr>
        <w:t>2</w:t>
      </w:r>
      <w:r w:rsidRPr="00DA38F4">
        <w:rPr>
          <w:rFonts w:ascii="Times New Roman" w:hAnsi="Times New Roman" w:cs="Times New Roman"/>
          <w:sz w:val="28"/>
          <w:szCs w:val="28"/>
          <w:lang w:val="kk-KZ"/>
        </w:rPr>
        <w:t xml:space="preserve">  ендіктерімен параллелдер арасындағы меридиан доғасының ұзындығын (</w:t>
      </w:r>
      <w:r w:rsidRPr="00DA38F4">
        <w:rPr>
          <w:rFonts w:ascii="Times New Roman" w:hAnsi="Times New Roman" w:cs="Times New Roman"/>
          <w:b/>
          <w:i/>
          <w:sz w:val="28"/>
          <w:szCs w:val="28"/>
          <w:lang w:val="en-US"/>
        </w:rPr>
        <w:t>Δ</w:t>
      </w:r>
      <w:r w:rsidRPr="00DA38F4">
        <w:rPr>
          <w:rFonts w:ascii="Times New Roman" w:hAnsi="Times New Roman" w:cs="Times New Roman"/>
          <w:b/>
          <w:i/>
          <w:sz w:val="28"/>
          <w:szCs w:val="28"/>
          <w:lang w:val="kk-KZ"/>
        </w:rPr>
        <w:t>X</w:t>
      </w:r>
      <w:r w:rsidRPr="00DA38F4">
        <w:rPr>
          <w:rFonts w:ascii="Times New Roman" w:hAnsi="Times New Roman" w:cs="Times New Roman"/>
          <w:sz w:val="28"/>
          <w:szCs w:val="28"/>
          <w:lang w:val="kk-KZ"/>
        </w:rPr>
        <w:t xml:space="preserve">)  бақылау келесі формуламен анықталады: </w:t>
      </w:r>
    </w:p>
    <w:p w:rsidR="00552B72" w:rsidRPr="00DA38F4" w:rsidRDefault="00552B72" w:rsidP="00552B72">
      <w:pPr>
        <w:tabs>
          <w:tab w:val="left" w:pos="6095"/>
        </w:tabs>
        <w:spacing w:after="0" w:line="240" w:lineRule="auto"/>
        <w:ind w:firstLine="684"/>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51" type="#_x0000_t75" style="position:absolute;left:0;text-align:left;margin-left:53.05pt;margin-top:3.7pt;width:93pt;height:20.45pt;z-index:251672576">
            <v:imagedata r:id="rId76" o:title=""/>
            <w10:wrap type="square"/>
          </v:shape>
          <o:OLEObject Type="Embed" ProgID="Equation.3" ShapeID="_x0000_s1151" DrawAspect="Content" ObjectID="_1550048441" r:id="rId77"/>
        </w:pict>
      </w:r>
    </w:p>
    <w:p w:rsidR="00552B72" w:rsidRPr="00DA38F4" w:rsidRDefault="00552B72" w:rsidP="00552B72">
      <w:pPr>
        <w:tabs>
          <w:tab w:val="left" w:pos="6095"/>
        </w:tabs>
        <w:spacing w:after="0" w:line="240" w:lineRule="auto"/>
        <w:ind w:firstLine="18"/>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18"/>
        <w:jc w:val="both"/>
        <w:rPr>
          <w:rFonts w:ascii="Times New Roman" w:hAnsi="Times New Roman" w:cs="Times New Roman"/>
          <w:sz w:val="28"/>
          <w:szCs w:val="28"/>
        </w:rPr>
      </w:pPr>
      <w:r w:rsidRPr="00DA38F4">
        <w:rPr>
          <w:rFonts w:ascii="Times New Roman" w:hAnsi="Times New Roman" w:cs="Times New Roman"/>
          <w:sz w:val="28"/>
          <w:szCs w:val="28"/>
          <w:lang w:val="kk-KZ"/>
        </w:rPr>
        <w:t xml:space="preserve">Мұндағы </w:t>
      </w:r>
      <w:r w:rsidRPr="00DA38F4">
        <w:rPr>
          <w:rFonts w:ascii="Times New Roman" w:hAnsi="Times New Roman" w:cs="Times New Roman"/>
          <w:sz w:val="28"/>
          <w:szCs w:val="28"/>
        </w:rPr>
        <w:t xml:space="preserve">   Х</w:t>
      </w:r>
      <w:r w:rsidRPr="00DA38F4">
        <w:rPr>
          <w:rFonts w:ascii="Times New Roman" w:hAnsi="Times New Roman" w:cs="Times New Roman"/>
          <w:sz w:val="28"/>
          <w:szCs w:val="28"/>
          <w:vertAlign w:val="subscript"/>
        </w:rPr>
        <w:t>0</w:t>
      </w:r>
      <w:r w:rsidRPr="00DA38F4">
        <w:rPr>
          <w:rFonts w:ascii="Times New Roman" w:hAnsi="Times New Roman" w:cs="Times New Roman"/>
          <w:sz w:val="28"/>
          <w:szCs w:val="28"/>
          <w:vertAlign w:val="superscript"/>
        </w:rPr>
        <w:t>В1</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Х</w:t>
      </w:r>
      <w:r w:rsidRPr="00DA38F4">
        <w:rPr>
          <w:rFonts w:ascii="Times New Roman" w:hAnsi="Times New Roman" w:cs="Times New Roman"/>
          <w:sz w:val="28"/>
          <w:szCs w:val="28"/>
          <w:vertAlign w:val="subscript"/>
        </w:rPr>
        <w:t>0</w:t>
      </w:r>
      <w:r w:rsidRPr="00DA38F4">
        <w:rPr>
          <w:rFonts w:ascii="Times New Roman" w:hAnsi="Times New Roman" w:cs="Times New Roman"/>
          <w:sz w:val="28"/>
          <w:szCs w:val="28"/>
          <w:vertAlign w:val="superscript"/>
        </w:rPr>
        <w:t>В2</w:t>
      </w:r>
      <w:r w:rsidRPr="00DA38F4">
        <w:rPr>
          <w:rFonts w:ascii="Times New Roman" w:hAnsi="Times New Roman" w:cs="Times New Roman"/>
          <w:sz w:val="28"/>
          <w:szCs w:val="28"/>
        </w:rPr>
        <w:t xml:space="preserve"> – </w:t>
      </w:r>
      <w:r w:rsidRPr="00DA38F4">
        <w:rPr>
          <w:rFonts w:ascii="Times New Roman" w:hAnsi="Times New Roman" w:cs="Times New Roman"/>
          <w:sz w:val="28"/>
          <w:szCs w:val="28"/>
          <w:lang w:val="kk-KZ"/>
        </w:rPr>
        <w:t xml:space="preserve">экватордан ендігі </w:t>
      </w:r>
      <w:r w:rsidRPr="00DA38F4">
        <w:rPr>
          <w:rFonts w:ascii="Times New Roman" w:hAnsi="Times New Roman" w:cs="Times New Roman"/>
          <w:b/>
          <w:i/>
          <w:sz w:val="28"/>
          <w:szCs w:val="28"/>
        </w:rPr>
        <w:t>В</w:t>
      </w:r>
      <w:r w:rsidRPr="00DA38F4">
        <w:rPr>
          <w:rFonts w:ascii="Times New Roman" w:hAnsi="Times New Roman" w:cs="Times New Roman"/>
          <w:b/>
          <w:i/>
          <w:sz w:val="28"/>
          <w:szCs w:val="28"/>
          <w:vertAlign w:val="subscript"/>
        </w:rPr>
        <w:t>1</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sz w:val="28"/>
          <w:szCs w:val="28"/>
        </w:rPr>
        <w:t xml:space="preserve">  </w:t>
      </w:r>
      <w:r w:rsidRPr="00DA38F4">
        <w:rPr>
          <w:rFonts w:ascii="Times New Roman" w:hAnsi="Times New Roman" w:cs="Times New Roman"/>
          <w:b/>
          <w:i/>
          <w:sz w:val="28"/>
          <w:szCs w:val="28"/>
        </w:rPr>
        <w:t>В</w:t>
      </w:r>
      <w:r w:rsidRPr="00DA38F4">
        <w:rPr>
          <w:rFonts w:ascii="Times New Roman" w:hAnsi="Times New Roman" w:cs="Times New Roman"/>
          <w:b/>
          <w:i/>
          <w:sz w:val="28"/>
          <w:szCs w:val="28"/>
          <w:vertAlign w:val="subscript"/>
        </w:rPr>
        <w:t>2</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параллельге дейінгі </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 xml:space="preserve">меридиан доғасының ұзындығы </w:t>
      </w:r>
    </w:p>
    <w:p w:rsidR="00552B72" w:rsidRPr="00DA38F4" w:rsidRDefault="00552B72" w:rsidP="00552B72">
      <w:pPr>
        <w:tabs>
          <w:tab w:val="left" w:pos="6095"/>
        </w:tabs>
        <w:spacing w:after="0" w:line="240" w:lineRule="auto"/>
        <w:ind w:firstLine="18"/>
        <w:jc w:val="center"/>
        <w:rPr>
          <w:rFonts w:ascii="Times New Roman" w:hAnsi="Times New Roman" w:cs="Times New Roman"/>
          <w:b/>
          <w:sz w:val="28"/>
          <w:szCs w:val="28"/>
          <w:u w:val="single"/>
        </w:rPr>
      </w:pPr>
      <w:r w:rsidRPr="00DA38F4">
        <w:rPr>
          <w:rFonts w:ascii="Times New Roman" w:hAnsi="Times New Roman" w:cs="Times New Roman"/>
          <w:b/>
          <w:sz w:val="28"/>
          <w:szCs w:val="28"/>
          <w:u w:val="single"/>
          <w:lang w:val="kk-KZ"/>
        </w:rPr>
        <w:t>Параллель доғасының ұзындығы</w:t>
      </w:r>
    </w:p>
    <w:p w:rsidR="00552B72" w:rsidRPr="00DA38F4" w:rsidRDefault="00552B72" w:rsidP="00552B72">
      <w:pPr>
        <w:tabs>
          <w:tab w:val="left" w:pos="6095"/>
        </w:tabs>
        <w:spacing w:after="0" w:line="240" w:lineRule="auto"/>
        <w:ind w:firstLine="18"/>
        <w:jc w:val="center"/>
        <w:rPr>
          <w:rFonts w:ascii="Times New Roman" w:hAnsi="Times New Roman" w:cs="Times New Roman"/>
          <w:sz w:val="28"/>
          <w:szCs w:val="28"/>
        </w:rPr>
      </w:pPr>
      <w:r w:rsidRPr="00DA38F4">
        <w:rPr>
          <w:rFonts w:ascii="Times New Roman" w:hAnsi="Times New Roman" w:cs="Times New Roman"/>
          <w:sz w:val="28"/>
          <w:szCs w:val="28"/>
          <w:lang w:val="kk-KZ"/>
        </w:rPr>
        <w:t xml:space="preserve">Параллель доғасының ұзындығы келесі формуламен анықталады: </w:t>
      </w:r>
    </w:p>
    <w:p w:rsidR="00552B72" w:rsidRPr="00DA38F4" w:rsidRDefault="00552B72" w:rsidP="00552B72">
      <w:pPr>
        <w:tabs>
          <w:tab w:val="left" w:pos="6095"/>
        </w:tabs>
        <w:spacing w:after="0" w:line="240" w:lineRule="auto"/>
        <w:ind w:firstLine="120"/>
        <w:jc w:val="center"/>
        <w:rPr>
          <w:rFonts w:ascii="Times New Roman" w:hAnsi="Times New Roman" w:cs="Times New Roman"/>
          <w:sz w:val="28"/>
          <w:szCs w:val="28"/>
        </w:rPr>
      </w:pPr>
      <w:r>
        <w:rPr>
          <w:rFonts w:ascii="Times New Roman" w:hAnsi="Times New Roman" w:cs="Times New Roman"/>
          <w:noProof/>
          <w:sz w:val="28"/>
          <w:szCs w:val="28"/>
        </w:rPr>
        <w:pict>
          <v:shape id="_x0000_s1147" type="#_x0000_t75" style="position:absolute;left:0;text-align:left;margin-left:44.4pt;margin-top:4.75pt;width:202.6pt;height:40.3pt;z-index:251668480">
            <v:imagedata r:id="rId78" o:title=""/>
            <w10:wrap type="square"/>
          </v:shape>
          <o:OLEObject Type="Embed" ProgID="Equation.3" ShapeID="_x0000_s1147" DrawAspect="Content" ObjectID="_1550048442" r:id="rId79"/>
        </w:pict>
      </w:r>
    </w:p>
    <w:p w:rsidR="00552B72" w:rsidRPr="00DA38F4" w:rsidRDefault="00552B72" w:rsidP="00552B72">
      <w:pPr>
        <w:tabs>
          <w:tab w:val="left" w:pos="6095"/>
        </w:tabs>
        <w:spacing w:after="0" w:line="240" w:lineRule="auto"/>
        <w:ind w:firstLine="120"/>
        <w:jc w:val="center"/>
        <w:rPr>
          <w:rFonts w:ascii="Times New Roman" w:hAnsi="Times New Roman" w:cs="Times New Roman"/>
          <w:sz w:val="28"/>
          <w:szCs w:val="28"/>
        </w:rPr>
      </w:pPr>
    </w:p>
    <w:p w:rsidR="00552B72" w:rsidRPr="00DA38F4" w:rsidRDefault="00552B72" w:rsidP="00552B72">
      <w:pPr>
        <w:tabs>
          <w:tab w:val="left" w:pos="6095"/>
        </w:tabs>
        <w:spacing w:after="0" w:line="240" w:lineRule="auto"/>
        <w:jc w:val="center"/>
        <w:rPr>
          <w:rFonts w:ascii="Times New Roman" w:hAnsi="Times New Roman" w:cs="Times New Roman"/>
          <w:sz w:val="28"/>
          <w:szCs w:val="28"/>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3017BB">
        <w:rPr>
          <w:rFonts w:ascii="Times New Roman" w:hAnsi="Times New Roman" w:cs="Times New Roman"/>
          <w:sz w:val="28"/>
          <w:szCs w:val="28"/>
          <w:lang w:val="kk-KZ"/>
        </w:rPr>
      </w:r>
      <w:r>
        <w:rPr>
          <w:rFonts w:ascii="Times New Roman" w:hAnsi="Times New Roman" w:cs="Times New Roman"/>
          <w:sz w:val="28"/>
          <w:szCs w:val="28"/>
          <w:lang w:val="kk-KZ"/>
        </w:rPr>
        <w:pict>
          <v:group id="_x0000_s1050" style="width:179.1pt;height:163.1pt;mso-position-horizontal-relative:char;mso-position-vertical-relative:line" coordorigin="1273,4701" coordsize="3619,3202">
            <v:oval id="_x0000_s1051" style="position:absolute;left:1453;top:4904;width:3236;height:2753" filled="f" strokeweight="1.5pt">
              <o:lock v:ext="edit" aspectratio="t"/>
            </v:oval>
            <v:line id="_x0000_s1052" style="position:absolute;flip:x" from="1463,6280" to="4698,6285">
              <v:stroke endarrowlength="long"/>
              <o:lock v:ext="edit" aspectratio="t"/>
            </v:line>
            <v:line id="_x0000_s1053" style="position:absolute;flip:x y" from="3025,4919" to="3089,7665">
              <v:stroke endarrowlength="long"/>
              <o:lock v:ext="edit" aspectratio="t"/>
            </v:line>
            <v:shape id="_x0000_s1054" style="position:absolute;left:1453;top:6299;width:3240;height:333;mso-position-horizontal:absolute;mso-position-vertical:absolute" coordsize="3870,398" path="m,c76,39,136,175,457,240hhc900,345,1157,398,1927,390v769,-9,1088,-53,1478,-150c3795,143,3773,62,3870,15hbe" filled="f" strokeweight="1.5pt">
              <v:path arrowok="t"/>
              <o:lock v:ext="edit" aspectratio="t"/>
            </v:shape>
            <v:shape id="_x0000_s1055" style="position:absolute;left:1437;top:5957;width:3258;height:336;mso-position-horizontal:absolute;mso-position-vertical:absolute" coordsize="3891,401" path="m,401c88,353,96,181,531,113hhc966,45,1202,,1971,8v770,9,1275,67,1590,165c3876,271,3822,328,3891,368hbe" filled="f" strokeweight="1pt">
              <v:stroke dashstyle="longDash"/>
              <v:path arrowok="t"/>
              <o:lock v:ext="edit" aspectratio="t"/>
            </v:shape>
            <v:shape id="_x0000_s1056" style="position:absolute;left:2373;top:4903;width:707;height:2777;mso-position-horizontal:absolute;mso-position-vertical:absolute" coordsize="845,3317" path="m778,c708,57,490,58,360,337hhc130,677,8,1240,,1677v22,405,80,920,310,1280c540,3317,734,3232,845,3304hbe" filled="f" strokeweight="1.5pt">
              <v:path arrowok="t"/>
              <o:lock v:ext="edit" aspectratio="t"/>
            </v:shape>
            <v:shape id="_x0000_s1057" style="position:absolute;left:3049;top:4890;width:563;height:2784;mso-position-horizontal:absolute;mso-position-vertical:absolute" coordsize="672,3324" path="m,7c69,71,255,,412,382hhc569,764,672,1172,652,1672,632,2172,552,2582,422,2942,292,3302,138,3245,63,3324hbe" filled="f" strokeweight="1.5pt">
              <v:path arrowok="t"/>
              <o:lock v:ext="edit" aspectratio="t"/>
            </v:shape>
            <v:shape id="_x0000_s1058" style="position:absolute;left:2401;top:6273;width:660;height:324" coordsize="805,341" path="m805,l,341e" filled="f" strokeweight="1pt">
              <v:path arrowok="t"/>
            </v:shape>
            <v:line id="_x0000_s1059" style="position:absolute;flip:x" from="3060,5865" to="3583,6436" strokeweight="1.5pt"/>
            <v:shape id="_x0000_s1060" style="position:absolute;left:2688;top:5147;width:935;height:113;mso-position-horizontal:absolute;mso-position-vertical:absolute" coordsize="1117,135" path="m,53v91,12,79,68,544,75hhc1009,135,998,27,1117,hbe" filled="f" strokeweight="1pt">
              <v:stroke dashstyle="1 1" startarrowwidth="narrow" startarrowlength="short" endarrow="classic" endarrowwidth="narrow" endarrowlength="short"/>
              <v:path arrowok="t"/>
              <o:lock v:ext="edit" aspectratio="t"/>
            </v:shape>
            <v:shape id="_x0000_s1061" type="#_x0000_t202" style="position:absolute;left:3438;top:5698;width:175;height:236" filled="f" stroked="f">
              <o:lock v:ext="edit" aspectratio="t"/>
              <v:textbox style="mso-next-textbox:#_x0000_s1061" inset="0,0,0,0">
                <w:txbxContent>
                  <w:p w:rsidR="00552B72" w:rsidRPr="00D246B1" w:rsidRDefault="00552B72" w:rsidP="00552B72">
                    <w:pPr>
                      <w:rPr>
                        <w:b/>
                        <w:sz w:val="16"/>
                        <w:szCs w:val="16"/>
                        <w:lang w:val="en-US"/>
                      </w:rPr>
                    </w:pPr>
                    <w:r>
                      <w:rPr>
                        <w:b/>
                        <w:sz w:val="16"/>
                        <w:szCs w:val="16"/>
                        <w:lang w:val="en-US"/>
                      </w:rPr>
                      <w:t>1</w:t>
                    </w:r>
                  </w:p>
                </w:txbxContent>
              </v:textbox>
            </v:shape>
            <v:shape id="_x0000_s1062" type="#_x0000_t202" style="position:absolute;left:1273;top:6213;width:175;height:196" filled="f" stroked="f">
              <o:lock v:ext="edit" aspectratio="t"/>
              <v:textbox style="mso-next-textbox:#_x0000_s1062" inset="0,0,0,0">
                <w:txbxContent>
                  <w:p w:rsidR="00552B72" w:rsidRPr="00D246B1" w:rsidRDefault="00552B72" w:rsidP="00552B72">
                    <w:pPr>
                      <w:rPr>
                        <w:b/>
                        <w:sz w:val="16"/>
                        <w:szCs w:val="16"/>
                        <w:lang w:val="en-US"/>
                      </w:rPr>
                    </w:pPr>
                    <w:r>
                      <w:rPr>
                        <w:b/>
                        <w:sz w:val="16"/>
                        <w:szCs w:val="16"/>
                        <w:lang w:val="en-US"/>
                      </w:rPr>
                      <w:t>E′</w:t>
                    </w:r>
                  </w:p>
                </w:txbxContent>
              </v:textbox>
            </v:shape>
            <v:shape id="_x0000_s1063" type="#_x0000_t202" style="position:absolute;left:3053;top:7668;width:212;height:235" filled="f" stroked="f">
              <o:lock v:ext="edit" aspectratio="t"/>
              <v:textbox style="mso-next-textbox:#_x0000_s1063" inset="0,0,0,0">
                <w:txbxContent>
                  <w:p w:rsidR="00552B72" w:rsidRPr="00D246B1" w:rsidRDefault="00552B72" w:rsidP="00552B72">
                    <w:pPr>
                      <w:rPr>
                        <w:b/>
                        <w:sz w:val="16"/>
                        <w:szCs w:val="16"/>
                        <w:vertAlign w:val="subscript"/>
                        <w:lang w:val="en-US"/>
                      </w:rPr>
                    </w:pPr>
                    <w:r w:rsidRPr="00D246B1">
                      <w:rPr>
                        <w:b/>
                        <w:sz w:val="16"/>
                        <w:szCs w:val="16"/>
                        <w:lang w:val="en-US"/>
                      </w:rPr>
                      <w:t>P</w:t>
                    </w:r>
                    <w:r>
                      <w:rPr>
                        <w:b/>
                        <w:sz w:val="16"/>
                        <w:szCs w:val="16"/>
                        <w:lang w:val="en-US"/>
                      </w:rPr>
                      <w:t>′</w:t>
                    </w:r>
                  </w:p>
                </w:txbxContent>
              </v:textbox>
            </v:shape>
            <v:shape id="_x0000_s1064" type="#_x0000_t202" style="position:absolute;left:2983;top:4701;width:175;height:236" filled="f" stroked="f">
              <o:lock v:ext="edit" aspectratio="t"/>
              <v:textbox style="mso-next-textbox:#_x0000_s1064" inset="0,0,0,0">
                <w:txbxContent>
                  <w:p w:rsidR="00552B72" w:rsidRPr="00D246B1" w:rsidRDefault="00552B72" w:rsidP="00552B72">
                    <w:pPr>
                      <w:rPr>
                        <w:b/>
                        <w:sz w:val="16"/>
                        <w:szCs w:val="16"/>
                        <w:lang w:val="en-US"/>
                      </w:rPr>
                    </w:pPr>
                    <w:r w:rsidRPr="00D246B1">
                      <w:rPr>
                        <w:b/>
                        <w:sz w:val="16"/>
                        <w:szCs w:val="16"/>
                        <w:lang w:val="en-US"/>
                      </w:rPr>
                      <w:t>P</w:t>
                    </w:r>
                  </w:p>
                </w:txbxContent>
              </v:textbox>
            </v:shape>
            <v:shape id="_x0000_s1065" type="#_x0000_t202" style="position:absolute;left:3115;top:5306;width:176;height:236" filled="f" stroked="f">
              <o:lock v:ext="edit" aspectratio="t"/>
              <v:textbox style="mso-next-textbox:#_x0000_s1065" inset="0,0,0,0">
                <w:txbxContent>
                  <w:p w:rsidR="00552B72" w:rsidRPr="00AC08F8" w:rsidRDefault="00552B72" w:rsidP="00552B72">
                    <w:pPr>
                      <w:rPr>
                        <w:b/>
                        <w:sz w:val="16"/>
                        <w:szCs w:val="16"/>
                        <w:vertAlign w:val="subscript"/>
                        <w:lang w:val="en-US"/>
                      </w:rPr>
                    </w:pPr>
                    <w:r>
                      <w:rPr>
                        <w:b/>
                        <w:sz w:val="16"/>
                        <w:szCs w:val="16"/>
                        <w:lang w:val="en-US"/>
                      </w:rPr>
                      <w:t>L</w:t>
                    </w:r>
                    <w:r>
                      <w:rPr>
                        <w:b/>
                        <w:sz w:val="16"/>
                        <w:szCs w:val="16"/>
                        <w:vertAlign w:val="subscript"/>
                        <w:lang w:val="en-US"/>
                      </w:rPr>
                      <w:t>1</w:t>
                    </w:r>
                  </w:p>
                </w:txbxContent>
              </v:textbox>
            </v:shape>
            <v:shape id="_x0000_s1066" type="#_x0000_t202" style="position:absolute;left:2920;top:6119;width:175;height:237" filled="f" stroked="f">
              <o:lock v:ext="edit" aspectratio="t"/>
              <v:textbox style="mso-next-textbox:#_x0000_s1066" inset="0,0,0,0">
                <w:txbxContent>
                  <w:p w:rsidR="00552B72" w:rsidRPr="00D246B1" w:rsidRDefault="00552B72" w:rsidP="00552B72">
                    <w:pPr>
                      <w:rPr>
                        <w:b/>
                        <w:sz w:val="16"/>
                        <w:szCs w:val="16"/>
                        <w:lang w:val="en-US"/>
                      </w:rPr>
                    </w:pPr>
                    <w:r w:rsidRPr="00D246B1">
                      <w:rPr>
                        <w:b/>
                        <w:sz w:val="16"/>
                        <w:szCs w:val="16"/>
                        <w:lang w:val="en-US"/>
                      </w:rPr>
                      <w:t>O</w:t>
                    </w:r>
                  </w:p>
                </w:txbxContent>
              </v:textbox>
            </v:shape>
            <v:shape id="_x0000_s1067" type="#_x0000_t202" style="position:absolute;left:4049;top:5618;width:177;height:235" filled="f" stroked="f">
              <o:lock v:ext="edit" aspectratio="t"/>
              <v:textbox style="mso-next-textbox:#_x0000_s1067" inset="0,0,0,0">
                <w:txbxContent>
                  <w:p w:rsidR="00552B72" w:rsidRPr="00D246B1" w:rsidRDefault="00552B72" w:rsidP="00552B72">
                    <w:pPr>
                      <w:rPr>
                        <w:b/>
                        <w:sz w:val="16"/>
                        <w:szCs w:val="16"/>
                        <w:vertAlign w:val="subscript"/>
                        <w:lang w:val="en-US"/>
                      </w:rPr>
                    </w:pPr>
                    <w:r>
                      <w:rPr>
                        <w:b/>
                        <w:sz w:val="16"/>
                        <w:szCs w:val="16"/>
                        <w:lang w:val="en-US"/>
                      </w:rPr>
                      <w:t>2</w:t>
                    </w:r>
                  </w:p>
                </w:txbxContent>
              </v:textbox>
            </v:shape>
            <v:shape id="_x0000_s1068" type="#_x0000_t202" style="position:absolute;left:4717;top:6177;width:175;height:235" filled="f" stroked="f">
              <o:lock v:ext="edit" aspectratio="t"/>
              <v:textbox style="mso-next-textbox:#_x0000_s1068" inset="0,0,0,0">
                <w:txbxContent>
                  <w:p w:rsidR="00552B72" w:rsidRPr="00D246B1" w:rsidRDefault="00552B72" w:rsidP="00552B72">
                    <w:pPr>
                      <w:rPr>
                        <w:b/>
                        <w:sz w:val="16"/>
                        <w:szCs w:val="16"/>
                        <w:lang w:val="en-US"/>
                      </w:rPr>
                    </w:pPr>
                    <w:r w:rsidRPr="00D246B1">
                      <w:rPr>
                        <w:b/>
                        <w:sz w:val="16"/>
                        <w:szCs w:val="16"/>
                        <w:lang w:val="en-US"/>
                      </w:rPr>
                      <w:t>E</w:t>
                    </w:r>
                  </w:p>
                </w:txbxContent>
              </v:textbox>
            </v:shape>
            <v:shape id="_x0000_s1069" type="#_x0000_t202" style="position:absolute;left:2930;top:6386;width:175;height:236" filled="f" stroked="f">
              <o:lock v:ext="edit" aspectratio="t"/>
              <v:textbox style="mso-next-textbox:#_x0000_s1069" inset="0,0,0,0">
                <w:txbxContent>
                  <w:p w:rsidR="00552B72" w:rsidRPr="00D246B1" w:rsidRDefault="00552B72" w:rsidP="00552B72">
                    <w:pPr>
                      <w:rPr>
                        <w:b/>
                        <w:sz w:val="16"/>
                        <w:szCs w:val="16"/>
                        <w:lang w:val="en-US"/>
                      </w:rPr>
                    </w:pPr>
                    <w:r>
                      <w:rPr>
                        <w:b/>
                        <w:sz w:val="16"/>
                        <w:szCs w:val="16"/>
                        <w:lang w:val="en-US"/>
                      </w:rPr>
                      <w:t>C</w:t>
                    </w:r>
                  </w:p>
                </w:txbxContent>
              </v:textbox>
            </v:shape>
            <v:shape id="_x0000_s1070" type="#_x0000_t202" style="position:absolute;left:2243;top:6579;width:144;height:176" filled="f" stroked="f">
              <o:lock v:ext="edit" aspectratio="t"/>
              <v:textbox style="mso-next-textbox:#_x0000_s1070" inset="0,0,0,0">
                <w:txbxContent>
                  <w:p w:rsidR="00552B72" w:rsidRPr="00D246B1" w:rsidRDefault="00552B72" w:rsidP="00552B72">
                    <w:pPr>
                      <w:rPr>
                        <w:b/>
                        <w:sz w:val="16"/>
                        <w:szCs w:val="16"/>
                        <w:vertAlign w:val="subscript"/>
                        <w:lang w:val="en-US"/>
                      </w:rPr>
                    </w:pPr>
                    <w:r>
                      <w:rPr>
                        <w:b/>
                        <w:sz w:val="16"/>
                        <w:szCs w:val="16"/>
                        <w:lang w:val="en-US"/>
                      </w:rPr>
                      <w:t>G</w:t>
                    </w:r>
                  </w:p>
                </w:txbxContent>
              </v:textbox>
            </v:shape>
            <v:shape id="_x0000_s1071" type="#_x0000_t202" style="position:absolute;left:3738;top:5619;width:176;height:235" filled="f" stroked="f">
              <o:lock v:ext="edit" aspectratio="t"/>
              <v:textbox style="mso-next-textbox:#_x0000_s1071" inset="0,0,0,0">
                <w:txbxContent>
                  <w:p w:rsidR="00552B72" w:rsidRPr="00D246B1" w:rsidRDefault="00552B72" w:rsidP="00552B72">
                    <w:pPr>
                      <w:rPr>
                        <w:b/>
                        <w:sz w:val="16"/>
                        <w:szCs w:val="16"/>
                        <w:lang w:val="en-US"/>
                      </w:rPr>
                    </w:pPr>
                    <w:r w:rsidRPr="00D246B1">
                      <w:rPr>
                        <w:b/>
                        <w:sz w:val="16"/>
                        <w:szCs w:val="16"/>
                        <w:lang w:val="en-US"/>
                      </w:rPr>
                      <w:t>Y</w:t>
                    </w:r>
                  </w:p>
                </w:txbxContent>
              </v:textbox>
            </v:shape>
            <v:shape id="_x0000_s1072" style="position:absolute;left:3037;top:4908;width:1048;height:2796;mso-position-horizontal:absolute;mso-position-vertical:absolute" coordsize="1252,3339" path="m,9c64,18,246,,382,61hhc518,122,652,174,817,376v165,202,435,578,427,1267c1236,2332,1102,2543,772,2941,442,3339,214,3214,67,3286hbe" filled="f" strokeweight="1.5pt">
              <v:path arrowok="t"/>
              <o:lock v:ext="edit" aspectratio="t"/>
            </v:shape>
            <v:shape id="_x0000_s1073" style="position:absolute;left:2560;top:5443;width:897;height:75;mso-position-horizontal:absolute;mso-position-vertical:absolute" coordsize="1072,90" path="m,7c91,21,172,90,547,90hhc922,90,963,19,1072,hbe" filled="f" strokeweight="1pt">
              <v:stroke dashstyle="1 1" startarrowwidth="narrow" startarrowlength="short" endarrow="classic" endarrowwidth="narrow" endarrowlength="short"/>
              <v:path arrowok="t"/>
              <o:lock v:ext="edit" aspectratio="t"/>
            </v:shape>
            <v:shape id="_x0000_s1074" style="position:absolute;left:3570;top:5748;width:450;height:96;mso-position-horizontal:absolute;mso-position-vertical:absolute" coordsize="450,96" path="m,78c39,76,24,96,237,66hhc450,36,398,14,440,hbe" filled="f" strokeweight="1pt">
              <v:stroke dashstyle="1 1" startarrow="classic" startarrowwidth="narrow" startarrowlength="short" endarrow="classic" endarrowwidth="narrow" endarrowlength="short"/>
              <v:path arrowok="t"/>
              <o:lock v:ext="edit" aspectratio="t"/>
            </v:shape>
            <v:shape id="_x0000_s1075" style="position:absolute;left:1661;top:5625;width:2839;height:283;mso-position-horizontal:absolute;mso-position-vertical:absolute" coordsize="2839,283" path="m,c56,30,145,138,339,182hhc533,226,907,283,1399,275v492,-8,879,-62,1158,-134c2836,69,2780,40,2839,13hbe" filled="f" strokeweight="1.5pt">
              <v:path arrowok="t"/>
              <o:lock v:ext="edit" aspectratio="t"/>
            </v:shape>
            <v:shape id="_x0000_s1076" style="position:absolute;left:3382;top:6109;width:75;height:181;mso-position-horizontal:absolute;mso-position-vertical:absolute" coordsize="90,217" path="m83,217c78,196,90,150,53,90hhc16,30,9,15,,hbe" filled="f" strokeweight="1pt">
              <v:stroke startarrowwidth="narrow" startarrowlength="short" endarrowwidth="narrow" endarrowlength="short"/>
              <v:path arrowok="t"/>
              <o:lock v:ext="edit" aspectratio="t"/>
            </v:shape>
            <v:shape id="_x0000_s1077" type="#_x0000_t202" style="position:absolute;left:3444;top:6057;width:175;height:236" filled="f" stroked="f">
              <o:lock v:ext="edit" aspectratio="t"/>
              <v:textbox style="mso-next-textbox:#_x0000_s1077" inset="0,0,0,0">
                <w:txbxContent>
                  <w:p w:rsidR="00552B72" w:rsidRPr="00D246B1" w:rsidRDefault="00552B72" w:rsidP="00552B72">
                    <w:pPr>
                      <w:rPr>
                        <w:b/>
                        <w:sz w:val="16"/>
                        <w:szCs w:val="16"/>
                        <w:lang w:val="en-US"/>
                      </w:rPr>
                    </w:pPr>
                    <w:r>
                      <w:rPr>
                        <w:b/>
                        <w:sz w:val="16"/>
                        <w:szCs w:val="16"/>
                        <w:lang w:val="en-US"/>
                      </w:rPr>
                      <w:t>B</w:t>
                    </w:r>
                  </w:p>
                </w:txbxContent>
              </v:textbox>
            </v:shape>
            <v:shape id="_x0000_s1078" type="#_x0000_t202" style="position:absolute;left:3095;top:5034;width:176;height:236" filled="f" stroked="f">
              <o:lock v:ext="edit" aspectratio="t"/>
              <v:textbox style="mso-next-textbox:#_x0000_s1078" inset="0,0,0,0">
                <w:txbxContent>
                  <w:p w:rsidR="00552B72" w:rsidRPr="00AC08F8" w:rsidRDefault="00552B72" w:rsidP="00552B72">
                    <w:pPr>
                      <w:rPr>
                        <w:b/>
                        <w:sz w:val="16"/>
                        <w:szCs w:val="16"/>
                        <w:vertAlign w:val="subscript"/>
                        <w:lang w:val="en-US"/>
                      </w:rPr>
                    </w:pPr>
                    <w:r>
                      <w:rPr>
                        <w:b/>
                        <w:sz w:val="16"/>
                        <w:szCs w:val="16"/>
                        <w:lang w:val="en-US"/>
                      </w:rPr>
                      <w:t>L</w:t>
                    </w:r>
                    <w:r>
                      <w:rPr>
                        <w:b/>
                        <w:sz w:val="16"/>
                        <w:szCs w:val="16"/>
                        <w:vertAlign w:val="subscript"/>
                        <w:lang w:val="en-US"/>
                      </w:rPr>
                      <w:t>2</w:t>
                    </w:r>
                  </w:p>
                </w:txbxContent>
              </v:textbox>
            </v:shape>
            <v:shape id="_x0000_s1079" type="#_x0000_t62" style="position:absolute;left:3235;top:6765;width:834;height:222" adj="1114,-55751">
              <v:textbox style="mso-next-textbox:#_x0000_s1079" inset="0,0,0,0">
                <w:txbxContent>
                  <w:p w:rsidR="00552B72" w:rsidRPr="003C22A9" w:rsidRDefault="00552B72" w:rsidP="00552B72">
                    <w:pPr>
                      <w:jc w:val="center"/>
                      <w:rPr>
                        <w:b/>
                        <w:sz w:val="16"/>
                        <w:szCs w:val="16"/>
                      </w:rPr>
                    </w:pPr>
                    <w:r>
                      <w:rPr>
                        <w:b/>
                        <w:sz w:val="16"/>
                        <w:szCs w:val="16"/>
                      </w:rPr>
                      <w:t>нормаль</w:t>
                    </w:r>
                  </w:p>
                </w:txbxContent>
              </v:textbox>
            </v:shape>
            <w10:wrap type="none"/>
            <w10:anchorlock/>
          </v:group>
        </w:pic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lastRenderedPageBreak/>
        <w:t xml:space="preserve">Мұндағы </w:t>
      </w:r>
      <w:r w:rsidRPr="00DA38F4">
        <w:rPr>
          <w:rFonts w:ascii="Times New Roman" w:hAnsi="Times New Roman" w:cs="Times New Roman"/>
          <w:b/>
          <w:i/>
          <w:sz w:val="28"/>
          <w:szCs w:val="28"/>
          <w:lang w:val="kk-KZ"/>
        </w:rPr>
        <w:t>N</w:t>
      </w:r>
      <w:r w:rsidRPr="00DA38F4">
        <w:rPr>
          <w:rFonts w:ascii="Times New Roman" w:hAnsi="Times New Roman" w:cs="Times New Roman"/>
          <w:sz w:val="28"/>
          <w:szCs w:val="28"/>
          <w:lang w:val="kk-KZ"/>
        </w:rPr>
        <w:t xml:space="preserve"> – </w:t>
      </w:r>
      <w:r w:rsidRPr="00DA38F4">
        <w:rPr>
          <w:rFonts w:ascii="Times New Roman" w:hAnsi="Times New Roman" w:cs="Times New Roman"/>
          <w:b/>
          <w:i/>
          <w:sz w:val="28"/>
          <w:szCs w:val="28"/>
          <w:lang w:val="kk-KZ"/>
        </w:rPr>
        <w:t>В</w:t>
      </w:r>
      <w:r w:rsidRPr="00DA38F4">
        <w:rPr>
          <w:rFonts w:ascii="Times New Roman" w:hAnsi="Times New Roman" w:cs="Times New Roman"/>
          <w:sz w:val="28"/>
          <w:szCs w:val="28"/>
          <w:lang w:val="kk-KZ"/>
        </w:rPr>
        <w:t xml:space="preserve"> ендігімен нүктедегі бірінші вертикаль қисығының радиусы;</w:t>
      </w: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sz w:val="28"/>
          <w:szCs w:val="28"/>
        </w:rPr>
        <w:t>Δ</w:t>
      </w:r>
      <w:r w:rsidRPr="00DA38F4">
        <w:rPr>
          <w:rFonts w:ascii="Times New Roman" w:hAnsi="Times New Roman" w:cs="Times New Roman"/>
          <w:b/>
          <w:i/>
          <w:sz w:val="28"/>
          <w:szCs w:val="28"/>
          <w:lang w:val="kk-KZ"/>
        </w:rPr>
        <w:t>L=L</w:t>
      </w:r>
      <w:r w:rsidRPr="00DA38F4">
        <w:rPr>
          <w:rFonts w:ascii="Times New Roman" w:hAnsi="Times New Roman" w:cs="Times New Roman"/>
          <w:b/>
          <w:i/>
          <w:sz w:val="28"/>
          <w:szCs w:val="28"/>
          <w:vertAlign w:val="subscript"/>
          <w:lang w:val="kk-KZ"/>
        </w:rPr>
        <w:t xml:space="preserve">2 </w:t>
      </w:r>
      <w:r w:rsidRPr="00DA38F4">
        <w:rPr>
          <w:rFonts w:ascii="Times New Roman" w:hAnsi="Times New Roman" w:cs="Times New Roman"/>
          <w:b/>
          <w:i/>
          <w:sz w:val="28"/>
          <w:szCs w:val="28"/>
          <w:lang w:val="kk-KZ"/>
        </w:rPr>
        <w:t>- L</w:t>
      </w:r>
      <w:r w:rsidRPr="00DA38F4">
        <w:rPr>
          <w:rFonts w:ascii="Times New Roman" w:hAnsi="Times New Roman" w:cs="Times New Roman"/>
          <w:b/>
          <w:i/>
          <w:sz w:val="28"/>
          <w:szCs w:val="28"/>
          <w:vertAlign w:val="subscript"/>
          <w:lang w:val="kk-KZ"/>
        </w:rPr>
        <w:t>1</w:t>
      </w:r>
      <w:r w:rsidRPr="00DA38F4">
        <w:rPr>
          <w:rFonts w:ascii="Times New Roman" w:hAnsi="Times New Roman" w:cs="Times New Roman"/>
          <w:b/>
          <w:i/>
          <w:sz w:val="28"/>
          <w:szCs w:val="28"/>
          <w:lang w:val="kk-KZ"/>
        </w:rPr>
        <w:t xml:space="preserve"> – </w:t>
      </w:r>
      <w:r w:rsidRPr="00DA38F4">
        <w:rPr>
          <w:rFonts w:ascii="Times New Roman" w:hAnsi="Times New Roman" w:cs="Times New Roman"/>
          <w:sz w:val="28"/>
          <w:szCs w:val="28"/>
          <w:lang w:val="kk-KZ"/>
        </w:rPr>
        <w:t>екі меридиан бойлықтарының айырмасы  (бұрыштық секундпен);</w:t>
      </w: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b/>
          <w:i/>
          <w:sz w:val="28"/>
          <w:szCs w:val="28"/>
        </w:rPr>
        <w:t>ρ</w:t>
      </w:r>
      <w:r w:rsidRPr="00DA38F4">
        <w:rPr>
          <w:rFonts w:ascii="Times New Roman" w:hAnsi="Times New Roman" w:cs="Times New Roman"/>
          <w:b/>
          <w:i/>
          <w:sz w:val="28"/>
          <w:szCs w:val="28"/>
          <w:lang w:val="kk-KZ"/>
        </w:rPr>
        <w:t>”</w:t>
      </w:r>
      <w:r w:rsidRPr="00DA38F4">
        <w:rPr>
          <w:rFonts w:ascii="Times New Roman" w:hAnsi="Times New Roman" w:cs="Times New Roman"/>
          <w:sz w:val="28"/>
          <w:szCs w:val="28"/>
          <w:lang w:val="kk-KZ"/>
        </w:rPr>
        <w:t xml:space="preserve"> = </w:t>
      </w:r>
      <w:smartTag w:uri="urn:schemas-microsoft-com:office:smarttags" w:element="metricconverter">
        <w:smartTagPr>
          <w:attr w:name="ProductID" w:val="206264,8”"/>
        </w:smartTagPr>
        <w:r w:rsidRPr="00DA38F4">
          <w:rPr>
            <w:rFonts w:ascii="Times New Roman" w:hAnsi="Times New Roman" w:cs="Times New Roman"/>
            <w:sz w:val="28"/>
            <w:szCs w:val="28"/>
            <w:lang w:val="kk-KZ"/>
          </w:rPr>
          <w:t>206264,8”</w:t>
        </w:r>
      </w:smartTag>
      <w:r w:rsidRPr="00DA38F4">
        <w:rPr>
          <w:rFonts w:ascii="Times New Roman" w:hAnsi="Times New Roman" w:cs="Times New Roman"/>
          <w:sz w:val="28"/>
          <w:szCs w:val="28"/>
          <w:lang w:val="kk-KZ"/>
        </w:rPr>
        <w:t xml:space="preserve"> – радианның секундтық мәні.</w:t>
      </w: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b/>
          <w:sz w:val="28"/>
          <w:szCs w:val="28"/>
          <w:u w:val="single"/>
          <w:lang w:val="kk-KZ"/>
        </w:rPr>
        <w:t xml:space="preserve">Сфероидтық трапецияның ауданы </w:t>
      </w: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b/>
          <w:sz w:val="28"/>
          <w:szCs w:val="28"/>
          <w:u w:val="single"/>
          <w:lang w:val="kk-KZ"/>
        </w:rPr>
      </w:pPr>
      <w:r w:rsidRPr="003017BB">
        <w:rPr>
          <w:rFonts w:ascii="Times New Roman" w:hAnsi="Times New Roman" w:cs="Times New Roman"/>
          <w:b/>
          <w:sz w:val="28"/>
          <w:szCs w:val="28"/>
        </w:rPr>
      </w:r>
      <w:r w:rsidRPr="003017BB">
        <w:rPr>
          <w:rFonts w:ascii="Times New Roman" w:hAnsi="Times New Roman" w:cs="Times New Roman"/>
          <w:b/>
          <w:sz w:val="28"/>
          <w:szCs w:val="28"/>
        </w:rPr>
        <w:pict>
          <v:group id="_x0000_s1026" style="width:149.75pt;height:133.15pt;mso-position-horizontal-relative:char;mso-position-vertical-relative:line" coordorigin="1006,6741" coordsize="2995,2663">
            <o:lock v:ext="edit" aspectratio="t"/>
            <v:shape id="_x0000_s1027" type="#_x0000_t202" style="position:absolute;left:2407;top:9213;width:164;height:191" filled="f" stroked="f">
              <o:lock v:ext="edit" aspectratio="t"/>
              <v:textbox style="mso-next-textbox:#_x0000_s1027" inset="0,0,0,0">
                <w:txbxContent>
                  <w:p w:rsidR="00552B72" w:rsidRPr="00D246B1" w:rsidRDefault="00552B72" w:rsidP="00552B72">
                    <w:pPr>
                      <w:rPr>
                        <w:b/>
                        <w:sz w:val="16"/>
                        <w:szCs w:val="16"/>
                        <w:vertAlign w:val="subscript"/>
                        <w:lang w:val="en-US"/>
                      </w:rPr>
                    </w:pPr>
                    <w:r w:rsidRPr="00D246B1">
                      <w:rPr>
                        <w:b/>
                        <w:sz w:val="16"/>
                        <w:szCs w:val="16"/>
                        <w:lang w:val="en-US"/>
                      </w:rPr>
                      <w:t>P</w:t>
                    </w:r>
                    <w:r>
                      <w:rPr>
                        <w:b/>
                        <w:sz w:val="16"/>
                        <w:szCs w:val="16"/>
                        <w:lang w:val="en-US"/>
                      </w:rPr>
                      <w:t>′</w:t>
                    </w:r>
                  </w:p>
                </w:txbxContent>
              </v:textbox>
            </v:shape>
            <v:shape id="_x0000_s1028" style="position:absolute;left:2807;top:7164;width:463;height:497;mso-position-horizontal:absolute;mso-position-vertical:absolute" coordsize="612,624" path="m612,552l480,237,303,,,42,90,345r75,279l612,552xe" fillcolor="#333" stroked="f" strokecolor="blue" strokeweight=".25pt">
              <v:fill r:id="rId80" o:title="Штриховой горизонтальный" opacity="37356f" o:opacity2="37356f" type="pattern"/>
              <v:path arrowok="t"/>
              <o:lock v:ext="edit" aspectratio="t"/>
            </v:shape>
            <v:oval id="_x0000_s1029" style="position:absolute;left:1322;top:6915;width:2501;height:2237" filled="f" strokeweight="1pt">
              <o:lock v:ext="edit" aspectratio="t"/>
            </v:oval>
            <v:line id="_x0000_s1030" style="position:absolute;flip:x" from="1333,8091" to="3805,8097">
              <v:stroke endarrowlength="long"/>
              <o:lock v:ext="edit" aspectratio="t"/>
            </v:line>
            <v:line id="_x0000_s1031" style="position:absolute;flip:x y" from="2515,6917" to="2521,9158">
              <v:stroke endarrowlength="long"/>
              <o:lock v:ext="edit" aspectratio="t"/>
            </v:line>
            <v:shape id="_x0000_s1032" style="position:absolute;left:1319;top:8108;width:2507;height:271;mso-position-horizontal:absolute;mso-position-vertical:absolute" coordsize="3870,398" path="m,c76,39,136,175,457,240hhc900,345,1157,398,1927,390v769,-9,1088,-53,1478,-150c3795,143,3773,62,3870,15hbe" filled="f" strokeweight="1pt">
              <v:path arrowok="t"/>
              <o:lock v:ext="edit" aspectratio="t"/>
            </v:shape>
            <v:shape id="_x0000_s1033" style="position:absolute;left:1320;top:7823;width:2521;height:274;mso-position-horizontal:absolute;mso-position-vertical:absolute" coordsize="3891,401" path="m,401c88,353,96,181,531,113hhc966,45,1202,,1971,8v770,9,1275,67,1590,165c3876,271,3822,328,3891,368hbe" filled="f" strokeweight="1pt">
              <v:stroke dashstyle="longDash"/>
              <v:path arrowok="t"/>
              <o:lock v:ext="edit" aspectratio="t"/>
            </v:shape>
            <v:shape id="_x0000_s1034" style="position:absolute;left:2512;top:6903;width:435;height:2261;mso-position-horizontal:absolute;mso-position-vertical:absolute" coordsize="672,3324" path="m,7c69,71,255,,412,382hhc569,764,672,1172,652,1672,632,2172,552,2582,422,2942,292,3302,138,3245,63,3324hbe" filled="f" strokeweight="1pt">
              <v:path arrowok="t"/>
              <o:lock v:ext="edit" aspectratio="t"/>
            </v:shape>
            <v:shape id="_x0000_s1035" type="#_x0000_t202" style="position:absolute;left:2812;top:7677;width:135;height:191" filled="f" stroked="f">
              <o:lock v:ext="edit" aspectratio="t"/>
              <v:textbox style="mso-next-textbox:#_x0000_s1035" inset="0,0,0,0">
                <w:txbxContent>
                  <w:p w:rsidR="00552B72" w:rsidRPr="00D246B1" w:rsidRDefault="00552B72" w:rsidP="00552B72">
                    <w:pPr>
                      <w:rPr>
                        <w:b/>
                        <w:sz w:val="16"/>
                        <w:szCs w:val="16"/>
                        <w:lang w:val="en-US"/>
                      </w:rPr>
                    </w:pPr>
                    <w:r>
                      <w:rPr>
                        <w:b/>
                        <w:sz w:val="16"/>
                        <w:szCs w:val="16"/>
                        <w:lang w:val="en-US"/>
                      </w:rPr>
                      <w:t>1</w:t>
                    </w:r>
                  </w:p>
                </w:txbxContent>
              </v:textbox>
            </v:shape>
            <v:shape id="_x0000_s1036" type="#_x0000_t202" style="position:absolute;left:1006;top:8001;width:186;height:218" filled="f" stroked="f">
              <o:lock v:ext="edit" aspectratio="t"/>
              <v:textbox style="mso-next-textbox:#_x0000_s1036" inset="0,0,0,0">
                <w:txbxContent>
                  <w:p w:rsidR="00552B72" w:rsidRPr="00D246B1" w:rsidRDefault="00552B72" w:rsidP="00552B72">
                    <w:pPr>
                      <w:rPr>
                        <w:b/>
                        <w:sz w:val="16"/>
                        <w:szCs w:val="16"/>
                        <w:lang w:val="en-US"/>
                      </w:rPr>
                    </w:pPr>
                    <w:r>
                      <w:rPr>
                        <w:b/>
                        <w:sz w:val="16"/>
                        <w:szCs w:val="16"/>
                        <w:lang w:val="en-US"/>
                      </w:rPr>
                      <w:t>E′</w:t>
                    </w:r>
                  </w:p>
                </w:txbxContent>
              </v:textbox>
            </v:shape>
            <v:shape id="_x0000_s1037" type="#_x0000_t202" style="position:absolute;left:2480;top:6741;width:136;height:192" filled="f" stroked="f">
              <o:lock v:ext="edit" aspectratio="t"/>
              <v:textbox style="mso-next-textbox:#_x0000_s1037" inset="0,0,0,0">
                <w:txbxContent>
                  <w:p w:rsidR="00552B72" w:rsidRPr="00D246B1" w:rsidRDefault="00552B72" w:rsidP="00552B72">
                    <w:pPr>
                      <w:rPr>
                        <w:b/>
                        <w:sz w:val="16"/>
                        <w:szCs w:val="16"/>
                        <w:lang w:val="en-US"/>
                      </w:rPr>
                    </w:pPr>
                    <w:r w:rsidRPr="00D246B1">
                      <w:rPr>
                        <w:b/>
                        <w:sz w:val="16"/>
                        <w:szCs w:val="16"/>
                        <w:lang w:val="en-US"/>
                      </w:rPr>
                      <w:t>P</w:t>
                    </w:r>
                  </w:p>
                </w:txbxContent>
              </v:textbox>
            </v:shape>
            <v:shape id="_x0000_s1038" type="#_x0000_t202" style="position:absolute;left:2956;top:8125;width:163;height:230" filled="f" stroked="f">
              <o:lock v:ext="edit" aspectratio="t"/>
              <v:textbox style="mso-next-textbox:#_x0000_s1038" inset="0,0,0,0">
                <w:txbxContent>
                  <w:p w:rsidR="00552B72" w:rsidRPr="00AC08F8" w:rsidRDefault="00552B72" w:rsidP="00552B72">
                    <w:pPr>
                      <w:rPr>
                        <w:b/>
                        <w:sz w:val="16"/>
                        <w:szCs w:val="16"/>
                        <w:vertAlign w:val="subscript"/>
                        <w:lang w:val="en-US"/>
                      </w:rPr>
                    </w:pPr>
                    <w:r>
                      <w:rPr>
                        <w:b/>
                        <w:sz w:val="16"/>
                        <w:szCs w:val="16"/>
                        <w:lang w:val="en-US"/>
                      </w:rPr>
                      <w:t>L</w:t>
                    </w:r>
                    <w:r>
                      <w:rPr>
                        <w:b/>
                        <w:sz w:val="16"/>
                        <w:szCs w:val="16"/>
                        <w:vertAlign w:val="subscript"/>
                        <w:lang w:val="en-US"/>
                      </w:rPr>
                      <w:t>1</w:t>
                    </w:r>
                  </w:p>
                </w:txbxContent>
              </v:textbox>
            </v:shape>
            <v:shape id="_x0000_s1039" type="#_x0000_t202" style="position:absolute;left:2345;top:7887;width:181;height:256" filled="f" stroked="f">
              <o:lock v:ext="edit" aspectratio="t"/>
              <v:textbox style="mso-next-textbox:#_x0000_s1039" inset="0,0,0,0">
                <w:txbxContent>
                  <w:p w:rsidR="00552B72" w:rsidRPr="00D246B1" w:rsidRDefault="00552B72" w:rsidP="00552B72">
                    <w:pPr>
                      <w:rPr>
                        <w:b/>
                        <w:sz w:val="16"/>
                        <w:szCs w:val="16"/>
                        <w:lang w:val="en-US"/>
                      </w:rPr>
                    </w:pPr>
                    <w:r w:rsidRPr="00D246B1">
                      <w:rPr>
                        <w:b/>
                        <w:sz w:val="16"/>
                        <w:szCs w:val="16"/>
                        <w:lang w:val="en-US"/>
                      </w:rPr>
                      <w:t>O</w:t>
                    </w:r>
                  </w:p>
                </w:txbxContent>
              </v:textbox>
            </v:shape>
            <v:shape id="_x0000_s1040" type="#_x0000_t202" style="position:absolute;left:3126;top:7133;width:165;height:232" filled="f" stroked="f">
              <o:lock v:ext="edit" aspectratio="t"/>
              <v:textbox style="mso-next-textbox:#_x0000_s1040" inset="0,0,0,0">
                <w:txbxContent>
                  <w:p w:rsidR="00552B72" w:rsidRPr="00D246B1" w:rsidRDefault="00552B72" w:rsidP="00552B72">
                    <w:pPr>
                      <w:rPr>
                        <w:b/>
                        <w:sz w:val="16"/>
                        <w:szCs w:val="16"/>
                        <w:vertAlign w:val="subscript"/>
                        <w:lang w:val="en-US"/>
                      </w:rPr>
                    </w:pPr>
                    <w:r>
                      <w:rPr>
                        <w:b/>
                        <w:sz w:val="16"/>
                        <w:szCs w:val="16"/>
                        <w:lang w:val="en-US"/>
                      </w:rPr>
                      <w:t>2</w:t>
                    </w:r>
                  </w:p>
                </w:txbxContent>
              </v:textbox>
            </v:shape>
            <v:shape id="_x0000_s1041" type="#_x0000_t202" style="position:absolute;left:3865;top:8024;width:136;height:191" filled="f" stroked="f">
              <o:lock v:ext="edit" aspectratio="t"/>
              <v:textbox style="mso-next-textbox:#_x0000_s1041" inset="0,0,0,0">
                <w:txbxContent>
                  <w:p w:rsidR="00552B72" w:rsidRPr="00D246B1" w:rsidRDefault="00552B72" w:rsidP="00552B72">
                    <w:pPr>
                      <w:rPr>
                        <w:b/>
                        <w:sz w:val="16"/>
                        <w:szCs w:val="16"/>
                        <w:lang w:val="en-US"/>
                      </w:rPr>
                    </w:pPr>
                    <w:r w:rsidRPr="00D246B1">
                      <w:rPr>
                        <w:b/>
                        <w:sz w:val="16"/>
                        <w:szCs w:val="16"/>
                        <w:lang w:val="en-US"/>
                      </w:rPr>
                      <w:t>E</w:t>
                    </w:r>
                  </w:p>
                </w:txbxContent>
              </v:textbox>
            </v:shape>
            <v:shape id="_x0000_s1042" type="#_x0000_t202" style="position:absolute;left:3325;top:7612;width:168;height:216" filled="f" stroked="f">
              <o:lock v:ext="edit" aspectratio="t"/>
              <v:textbox style="mso-next-textbox:#_x0000_s1042" inset="0,0,0,0">
                <w:txbxContent>
                  <w:p w:rsidR="00552B72" w:rsidRPr="00093F43" w:rsidRDefault="00552B72" w:rsidP="00552B72">
                    <w:pPr>
                      <w:rPr>
                        <w:b/>
                        <w:sz w:val="16"/>
                        <w:szCs w:val="16"/>
                        <w:vertAlign w:val="subscript"/>
                      </w:rPr>
                    </w:pPr>
                    <w:r>
                      <w:rPr>
                        <w:b/>
                        <w:sz w:val="16"/>
                        <w:szCs w:val="16"/>
                      </w:rPr>
                      <w:t>2′</w:t>
                    </w:r>
                  </w:p>
                </w:txbxContent>
              </v:textbox>
            </v:shape>
            <v:shape id="_x0000_s1043" style="position:absolute;left:2522;top:6918;width:809;height:2272;mso-position-horizontal:absolute;mso-position-vertical:absolute" coordsize="1252,3339" path="m,9c64,18,246,,382,61hhc518,122,652,174,817,376v165,202,435,578,427,1267c1236,2332,1102,2543,772,2941,442,3339,214,3214,67,3286hbe" filled="f" strokeweight="1pt">
              <v:path arrowok="t"/>
              <o:lock v:ext="edit" aspectratio="t"/>
            </v:shape>
            <v:shape id="_x0000_s1044" style="position:absolute;left:1485;top:7486;width:2164;height:214;mso-position-horizontal:absolute;mso-position-vertical:absolute" coordsize="2858,269" path="m,c66,30,158,136,398,180hhc636,224,1078,269,1440,263v362,-6,898,-73,1133,-120c2808,96,2799,48,2858,23hbe" filled="f" strokeweight="1pt">
              <v:path arrowok="t"/>
              <o:lock v:ext="edit" aspectratio="t"/>
            </v:shape>
            <v:shape id="_x0000_s1045" type="#_x0000_t202" style="position:absolute;left:2331;top:7499;width:183;height:260" filled="f" stroked="f">
              <o:lock v:ext="edit" aspectratio="t"/>
              <v:textbox style="mso-next-textbox:#_x0000_s1045" inset="0,0,0,0">
                <w:txbxContent>
                  <w:p w:rsidR="00552B72" w:rsidRPr="00093F43" w:rsidRDefault="00552B72" w:rsidP="00552B72">
                    <w:pPr>
                      <w:rPr>
                        <w:b/>
                        <w:sz w:val="16"/>
                        <w:szCs w:val="16"/>
                        <w:vertAlign w:val="subscript"/>
                      </w:rPr>
                    </w:pPr>
                    <w:r>
                      <w:rPr>
                        <w:b/>
                        <w:sz w:val="16"/>
                        <w:szCs w:val="16"/>
                        <w:lang w:val="en-US"/>
                      </w:rPr>
                      <w:t>B</w:t>
                    </w:r>
                    <w:r>
                      <w:rPr>
                        <w:b/>
                        <w:sz w:val="16"/>
                        <w:szCs w:val="16"/>
                        <w:vertAlign w:val="subscript"/>
                      </w:rPr>
                      <w:t>1</w:t>
                    </w:r>
                  </w:p>
                </w:txbxContent>
              </v:textbox>
            </v:shape>
            <v:shape id="_x0000_s1046" type="#_x0000_t202" style="position:absolute;left:3358;top:8114;width:157;height:223" filled="f" stroked="f">
              <o:lock v:ext="edit" aspectratio="t"/>
              <v:textbox style="mso-next-textbox:#_x0000_s1046" inset="0,0,0,0">
                <w:txbxContent>
                  <w:p w:rsidR="00552B72" w:rsidRPr="00AC08F8" w:rsidRDefault="00552B72" w:rsidP="00552B72">
                    <w:pPr>
                      <w:rPr>
                        <w:b/>
                        <w:sz w:val="16"/>
                        <w:szCs w:val="16"/>
                        <w:vertAlign w:val="subscript"/>
                        <w:lang w:val="en-US"/>
                      </w:rPr>
                    </w:pPr>
                    <w:r>
                      <w:rPr>
                        <w:b/>
                        <w:sz w:val="16"/>
                        <w:szCs w:val="16"/>
                        <w:lang w:val="en-US"/>
                      </w:rPr>
                      <w:t>L</w:t>
                    </w:r>
                    <w:r>
                      <w:rPr>
                        <w:b/>
                        <w:sz w:val="16"/>
                        <w:szCs w:val="16"/>
                        <w:vertAlign w:val="subscript"/>
                        <w:lang w:val="en-US"/>
                      </w:rPr>
                      <w:t>2</w:t>
                    </w:r>
                  </w:p>
                </w:txbxContent>
              </v:textbox>
            </v:shape>
            <v:shape id="_x0000_s1047" style="position:absolute;left:1861;top:7103;width:1366;height:123;mso-position-horizontal:absolute;mso-position-vertical:absolute" coordsize="1800,153" path="m,3c46,16,125,56,276,78hhc514,122,504,153,909,135v405,-18,372,-21,618,-60c1773,36,1743,16,1800,hbe" filled="f" strokeweight="1pt">
              <v:path arrowok="t"/>
              <o:lock v:ext="edit" aspectratio="t"/>
            </v:shape>
            <v:shape id="_x0000_s1048" type="#_x0000_t202" style="position:absolute;left:2629;top:7204;width:218;height:227" filled="f" stroked="f">
              <o:lock v:ext="edit" aspectratio="t"/>
              <v:textbox style="mso-next-textbox:#_x0000_s1048" inset="0,0,0,0">
                <w:txbxContent>
                  <w:p w:rsidR="00552B72" w:rsidRPr="00093F43" w:rsidRDefault="00552B72" w:rsidP="00552B72">
                    <w:pPr>
                      <w:rPr>
                        <w:b/>
                        <w:sz w:val="16"/>
                        <w:szCs w:val="16"/>
                      </w:rPr>
                    </w:pPr>
                    <w:r>
                      <w:rPr>
                        <w:b/>
                        <w:sz w:val="16"/>
                        <w:szCs w:val="16"/>
                      </w:rPr>
                      <w:t>1′</w:t>
                    </w:r>
                  </w:p>
                </w:txbxContent>
              </v:textbox>
            </v:shape>
            <v:shape id="_x0000_s1049" type="#_x0000_t202" style="position:absolute;left:2300;top:7021;width:190;height:270" filled="f" stroked="f">
              <o:lock v:ext="edit" aspectratio="t"/>
              <v:textbox style="mso-next-textbox:#_x0000_s1049" inset="0,0,0,0">
                <w:txbxContent>
                  <w:p w:rsidR="00552B72" w:rsidRPr="00093F43" w:rsidRDefault="00552B72" w:rsidP="00552B72">
                    <w:pPr>
                      <w:rPr>
                        <w:b/>
                        <w:sz w:val="16"/>
                        <w:szCs w:val="16"/>
                        <w:vertAlign w:val="subscript"/>
                      </w:rPr>
                    </w:pPr>
                    <w:r>
                      <w:rPr>
                        <w:b/>
                        <w:sz w:val="16"/>
                        <w:szCs w:val="16"/>
                        <w:lang w:val="en-US"/>
                      </w:rPr>
                      <w:t>B</w:t>
                    </w:r>
                    <w:r>
                      <w:rPr>
                        <w:b/>
                        <w:sz w:val="16"/>
                        <w:szCs w:val="16"/>
                        <w:vertAlign w:val="subscript"/>
                      </w:rPr>
                      <w:t>2</w:t>
                    </w:r>
                  </w:p>
                </w:txbxContent>
              </v:textbox>
            </v:shape>
            <w10:wrap type="none"/>
            <w10:anchorlock/>
          </v:group>
        </w:pict>
      </w:r>
      <w:r w:rsidRPr="00DA38F4">
        <w:rPr>
          <w:rFonts w:ascii="Times New Roman" w:hAnsi="Times New Roman" w:cs="Times New Roman"/>
          <w:b/>
          <w:sz w:val="28"/>
          <w:szCs w:val="28"/>
          <w:lang w:val="kk-KZ"/>
        </w:rPr>
        <w:t xml:space="preserve">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Эллипсоид бетінің бөлігі меридиан және параллель доғаларымен шектеледі және сфероидтық трапеция болып табылады. </w:t>
      </w:r>
    </w:p>
    <w:p w:rsidR="00552B72" w:rsidRPr="00DA38F4" w:rsidRDefault="00552B72" w:rsidP="00552B72">
      <w:pPr>
        <w:tabs>
          <w:tab w:val="left" w:pos="6095"/>
        </w:tabs>
        <w:spacing w:after="0" w:line="240" w:lineRule="auto"/>
        <w:ind w:firstLine="720"/>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Сфероидтық трапецияның ауданы эллипсоид бетінде келесі формуламен есептелінеді:</w: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pict>
          <v:shape id="_x0000_s1148" type="#_x0000_t75" style="position:absolute;left:0;text-align:left;margin-left:20.2pt;margin-top:-.05pt;width:353.1pt;height:79.55pt;z-index:251669504">
            <v:imagedata r:id="rId81" o:title=""/>
            <w10:wrap type="square"/>
          </v:shape>
          <o:OLEObject Type="Embed" ProgID="Equation.3" ShapeID="_x0000_s1148" DrawAspect="Content" ObjectID="_1550048443" r:id="rId82"/>
        </w:pict>
      </w: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jc w:val="both"/>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Мұндағы </w:t>
      </w:r>
      <w:r w:rsidRPr="00DA38F4">
        <w:rPr>
          <w:rFonts w:ascii="Times New Roman" w:hAnsi="Times New Roman" w:cs="Times New Roman"/>
          <w:b/>
          <w:i/>
          <w:sz w:val="28"/>
          <w:szCs w:val="28"/>
          <w:lang w:val="kk-KZ"/>
        </w:rPr>
        <w:t>L</w:t>
      </w:r>
      <w:r w:rsidRPr="00DA38F4">
        <w:rPr>
          <w:rFonts w:ascii="Times New Roman" w:hAnsi="Times New Roman" w:cs="Times New Roman"/>
          <w:b/>
          <w:i/>
          <w:sz w:val="28"/>
          <w:szCs w:val="28"/>
          <w:vertAlign w:val="subscript"/>
          <w:lang w:val="kk-KZ"/>
        </w:rPr>
        <w:t>1</w:t>
      </w:r>
      <w:r w:rsidRPr="00DA38F4">
        <w:rPr>
          <w:rFonts w:ascii="Times New Roman" w:hAnsi="Times New Roman" w:cs="Times New Roman"/>
          <w:b/>
          <w:i/>
          <w:sz w:val="28"/>
          <w:szCs w:val="28"/>
          <w:lang w:val="kk-KZ"/>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b/>
          <w:i/>
          <w:sz w:val="28"/>
          <w:szCs w:val="28"/>
          <w:lang w:val="kk-KZ"/>
        </w:rPr>
        <w:t xml:space="preserve">  L</w:t>
      </w:r>
      <w:r w:rsidRPr="00DA38F4">
        <w:rPr>
          <w:rFonts w:ascii="Times New Roman" w:hAnsi="Times New Roman" w:cs="Times New Roman"/>
          <w:b/>
          <w:i/>
          <w:sz w:val="28"/>
          <w:szCs w:val="28"/>
          <w:vertAlign w:val="subscript"/>
          <w:lang w:val="kk-KZ"/>
        </w:rPr>
        <w:t xml:space="preserve">2 </w:t>
      </w:r>
      <w:r w:rsidRPr="00DA38F4">
        <w:rPr>
          <w:rFonts w:ascii="Times New Roman" w:hAnsi="Times New Roman" w:cs="Times New Roman"/>
          <w:sz w:val="28"/>
          <w:szCs w:val="28"/>
          <w:lang w:val="kk-KZ"/>
        </w:rPr>
        <w:t xml:space="preserve"> трапецияның батыс және шығыс меридиандарының бойлықтары;</w:t>
      </w:r>
    </w:p>
    <w:p w:rsidR="00552B72" w:rsidRPr="00DA38F4" w:rsidRDefault="00552B72" w:rsidP="00552B72">
      <w:pPr>
        <w:tabs>
          <w:tab w:val="left" w:pos="6095"/>
        </w:tabs>
        <w:spacing w:after="0" w:line="240" w:lineRule="auto"/>
        <w:ind w:firstLine="360"/>
        <w:jc w:val="both"/>
        <w:rPr>
          <w:rFonts w:ascii="Times New Roman" w:hAnsi="Times New Roman" w:cs="Times New Roman"/>
          <w:b/>
          <w:i/>
          <w:sz w:val="28"/>
          <w:szCs w:val="28"/>
          <w:lang w:val="kk-KZ"/>
        </w:rPr>
      </w:pPr>
      <w:r w:rsidRPr="00DA38F4">
        <w:rPr>
          <w:rFonts w:ascii="Times New Roman" w:hAnsi="Times New Roman" w:cs="Times New Roman"/>
          <w:b/>
          <w:i/>
          <w:sz w:val="28"/>
          <w:szCs w:val="28"/>
        </w:rPr>
        <w:t>В</w:t>
      </w:r>
      <w:proofErr w:type="gramStart"/>
      <w:r w:rsidRPr="00DA38F4">
        <w:rPr>
          <w:rFonts w:ascii="Times New Roman" w:hAnsi="Times New Roman" w:cs="Times New Roman"/>
          <w:b/>
          <w:i/>
          <w:sz w:val="28"/>
          <w:szCs w:val="28"/>
          <w:vertAlign w:val="subscript"/>
        </w:rPr>
        <w:t>1</w:t>
      </w:r>
      <w:proofErr w:type="gramEnd"/>
      <w:r w:rsidRPr="00DA38F4">
        <w:rPr>
          <w:rFonts w:ascii="Times New Roman" w:hAnsi="Times New Roman" w:cs="Times New Roman"/>
          <w:b/>
          <w:i/>
          <w:sz w:val="28"/>
          <w:szCs w:val="28"/>
        </w:rPr>
        <w:t xml:space="preserve"> </w:t>
      </w:r>
      <w:r w:rsidRPr="00DA38F4">
        <w:rPr>
          <w:rFonts w:ascii="Times New Roman" w:hAnsi="Times New Roman" w:cs="Times New Roman"/>
          <w:sz w:val="28"/>
          <w:szCs w:val="28"/>
          <w:lang w:val="kk-KZ"/>
        </w:rPr>
        <w:t>және</w:t>
      </w:r>
      <w:r w:rsidRPr="00DA38F4">
        <w:rPr>
          <w:rFonts w:ascii="Times New Roman" w:hAnsi="Times New Roman" w:cs="Times New Roman"/>
          <w:b/>
          <w:i/>
          <w:sz w:val="28"/>
          <w:szCs w:val="28"/>
        </w:rPr>
        <w:t xml:space="preserve">  В</w:t>
      </w:r>
      <w:r w:rsidRPr="00DA38F4">
        <w:rPr>
          <w:rFonts w:ascii="Times New Roman" w:hAnsi="Times New Roman" w:cs="Times New Roman"/>
          <w:b/>
          <w:i/>
          <w:sz w:val="28"/>
          <w:szCs w:val="28"/>
          <w:vertAlign w:val="subscript"/>
        </w:rPr>
        <w:t xml:space="preserve">2 </w:t>
      </w:r>
      <w:r w:rsidRPr="00DA38F4">
        <w:rPr>
          <w:rFonts w:ascii="Times New Roman" w:hAnsi="Times New Roman" w:cs="Times New Roman"/>
          <w:sz w:val="28"/>
          <w:szCs w:val="28"/>
        </w:rPr>
        <w:t xml:space="preserve"> </w:t>
      </w:r>
      <w:r w:rsidRPr="00DA38F4">
        <w:rPr>
          <w:rFonts w:ascii="Times New Roman" w:hAnsi="Times New Roman" w:cs="Times New Roman"/>
          <w:sz w:val="28"/>
          <w:szCs w:val="28"/>
          <w:lang w:val="kk-KZ"/>
        </w:rPr>
        <w:t>трапецияның батыс және шығыс меридиандарының ендіктері;</w:t>
      </w:r>
    </w:p>
    <w:p w:rsidR="00552B72" w:rsidRPr="00DA38F4" w:rsidRDefault="00552B72" w:rsidP="00552B72">
      <w:pPr>
        <w:tabs>
          <w:tab w:val="left" w:pos="6095"/>
        </w:tabs>
        <w:spacing w:after="0" w:line="240" w:lineRule="auto"/>
        <w:ind w:firstLine="360"/>
        <w:jc w:val="both"/>
        <w:rPr>
          <w:rFonts w:ascii="Times New Roman" w:hAnsi="Times New Roman" w:cs="Times New Roman"/>
          <w:sz w:val="28"/>
          <w:szCs w:val="28"/>
          <w:lang w:val="kk-KZ"/>
        </w:rPr>
      </w:pPr>
      <w:r w:rsidRPr="00DA38F4">
        <w:rPr>
          <w:rFonts w:ascii="Times New Roman" w:hAnsi="Times New Roman" w:cs="Times New Roman"/>
          <w:b/>
          <w:i/>
          <w:sz w:val="28"/>
          <w:szCs w:val="28"/>
          <w:lang w:val="kk-KZ"/>
        </w:rPr>
        <w:t>b</w:t>
      </w:r>
      <w:r w:rsidRPr="00DA38F4">
        <w:rPr>
          <w:rFonts w:ascii="Times New Roman" w:hAnsi="Times New Roman" w:cs="Times New Roman"/>
          <w:sz w:val="28"/>
          <w:szCs w:val="28"/>
          <w:lang w:val="kk-KZ"/>
        </w:rPr>
        <w:t xml:space="preserve"> –элипсоидтың кіші жарты өсі; </w:t>
      </w:r>
      <w:r w:rsidRPr="00DA38F4">
        <w:rPr>
          <w:rFonts w:ascii="Times New Roman" w:hAnsi="Times New Roman" w:cs="Times New Roman"/>
          <w:b/>
          <w:i/>
          <w:sz w:val="28"/>
          <w:szCs w:val="28"/>
        </w:rPr>
        <w:t>ρ</w:t>
      </w:r>
      <w:r w:rsidRPr="00DA38F4">
        <w:rPr>
          <w:rFonts w:ascii="Times New Roman" w:hAnsi="Times New Roman" w:cs="Times New Roman"/>
          <w:b/>
          <w:i/>
          <w:sz w:val="28"/>
          <w:szCs w:val="28"/>
          <w:lang w:val="kk-KZ"/>
        </w:rPr>
        <w:t>”</w:t>
      </w:r>
      <w:r w:rsidRPr="00DA38F4">
        <w:rPr>
          <w:rFonts w:ascii="Times New Roman" w:hAnsi="Times New Roman" w:cs="Times New Roman"/>
          <w:sz w:val="28"/>
          <w:szCs w:val="28"/>
          <w:lang w:val="kk-KZ"/>
        </w:rPr>
        <w:t xml:space="preserve"> = </w:t>
      </w:r>
      <w:smartTag w:uri="urn:schemas-microsoft-com:office:smarttags" w:element="metricconverter">
        <w:smartTagPr>
          <w:attr w:name="ProductID" w:val="206264,8”"/>
        </w:smartTagPr>
        <w:r w:rsidRPr="00DA38F4">
          <w:rPr>
            <w:rFonts w:ascii="Times New Roman" w:hAnsi="Times New Roman" w:cs="Times New Roman"/>
            <w:sz w:val="28"/>
            <w:szCs w:val="28"/>
            <w:lang w:val="kk-KZ"/>
          </w:rPr>
          <w:t>206264,8”</w:t>
        </w:r>
      </w:smartTag>
      <w:r w:rsidRPr="00DA38F4">
        <w:rPr>
          <w:rFonts w:ascii="Times New Roman" w:hAnsi="Times New Roman" w:cs="Times New Roman"/>
          <w:sz w:val="28"/>
          <w:szCs w:val="28"/>
          <w:lang w:val="kk-KZ"/>
        </w:rPr>
        <w:t>; е – бірінші  эксцентриситет.</w:t>
      </w:r>
    </w:p>
    <w:p w:rsidR="00552B72" w:rsidRPr="00DA38F4" w:rsidRDefault="00552B72" w:rsidP="00552B72">
      <w:pPr>
        <w:tabs>
          <w:tab w:val="left" w:pos="6095"/>
        </w:tabs>
        <w:spacing w:after="0" w:line="240" w:lineRule="auto"/>
        <w:ind w:firstLine="720"/>
        <w:jc w:val="center"/>
        <w:rPr>
          <w:rFonts w:ascii="Times New Roman" w:hAnsi="Times New Roman" w:cs="Times New Roman"/>
          <w:b/>
          <w:bCs/>
          <w:sz w:val="28"/>
          <w:szCs w:val="28"/>
          <w:u w:val="single"/>
          <w:lang w:val="kk-KZ"/>
        </w:rPr>
      </w:pPr>
      <w:r w:rsidRPr="00DA38F4">
        <w:rPr>
          <w:rFonts w:ascii="Times New Roman" w:hAnsi="Times New Roman" w:cs="Times New Roman"/>
          <w:b/>
          <w:bCs/>
          <w:sz w:val="28"/>
          <w:szCs w:val="28"/>
          <w:u w:val="single"/>
          <w:lang w:val="kk-KZ"/>
        </w:rPr>
        <w:t xml:space="preserve">Түсірілетін трапецияның диагоналын есептеу </w:t>
      </w:r>
    </w:p>
    <w:p w:rsidR="00552B72" w:rsidRPr="00DA38F4" w:rsidRDefault="00552B72" w:rsidP="00552B72">
      <w:pPr>
        <w:tabs>
          <w:tab w:val="left" w:pos="6095"/>
        </w:tabs>
        <w:spacing w:after="0" w:line="240" w:lineRule="auto"/>
        <w:ind w:firstLine="720"/>
        <w:jc w:val="center"/>
        <w:rPr>
          <w:rFonts w:ascii="Times New Roman" w:hAnsi="Times New Roman" w:cs="Times New Roman"/>
          <w:b/>
          <w:bCs/>
          <w:sz w:val="28"/>
          <w:szCs w:val="28"/>
          <w:u w:val="single"/>
          <w:lang w:val="kk-KZ"/>
        </w:rPr>
      </w:pPr>
    </w:p>
    <w:p w:rsidR="00552B72" w:rsidRPr="00DA38F4" w:rsidRDefault="00552B72" w:rsidP="00552B72">
      <w:pPr>
        <w:tabs>
          <w:tab w:val="left" w:pos="6095"/>
        </w:tabs>
        <w:spacing w:after="0" w:line="240" w:lineRule="auto"/>
        <w:ind w:firstLine="504"/>
        <w:rPr>
          <w:rFonts w:ascii="Times New Roman" w:hAnsi="Times New Roman" w:cs="Times New Roman"/>
          <w:sz w:val="28"/>
          <w:szCs w:val="28"/>
          <w:lang w:val="kk-KZ"/>
        </w:rPr>
      </w:pPr>
      <w:r w:rsidRPr="003017BB">
        <w:rPr>
          <w:rFonts w:ascii="Times New Roman" w:hAnsi="Times New Roman" w:cs="Times New Roman"/>
          <w:b/>
          <w:noProof/>
          <w:sz w:val="28"/>
          <w:szCs w:val="28"/>
        </w:rPr>
        <w:pict>
          <v:group id="_x0000_s1168" style="position:absolute;left:0;text-align:left;margin-left:3.3pt;margin-top:.8pt;width:164.7pt;height:139.75pt;z-index:251689984" coordorigin="805,5871" coordsize="2574,2184">
            <o:lock v:ext="edit" aspectratio="t"/>
            <v:shape id="_x0000_s1169" style="position:absolute;left:1144;top:6099;width:1653;height:30;mso-position-horizontal:absolute;mso-position-horizontal-relative:margin;mso-position-vertical:absolute;mso-position-vertical-relative:margin" coordsize="1653,30" path="m,c137,5,545,30,820,30hhc1095,30,1480,7,1653,1hbe" filled="f">
              <v:path arrowok="t"/>
              <o:lock v:ext="edit" aspectratio="t"/>
            </v:shape>
            <v:shape id="_x0000_s1170" style="position:absolute;left:817;top:7754;width:2313;height:47;mso-position-horizontal:absolute;mso-position-horizontal-relative:margin;mso-position-vertical:absolute;mso-position-vertical-relative:margin" coordsize="2313,47" path="m,c178,8,640,47,1069,47hhc1498,47,2054,11,2313,1hbe" filled="f">
              <v:path arrowok="t"/>
              <o:lock v:ext="edit" aspectratio="t"/>
            </v:shape>
            <v:line id="_x0000_s1171" style="position:absolute;mso-position-horizontal-relative:margin;mso-position-vertical-relative:margin" from="2635,5937" to="2965,7919">
              <o:lock v:ext="edit" aspectratio="t"/>
            </v:line>
            <v:line id="_x0000_s1172" style="position:absolute;flip:x;mso-position-horizontal-relative:margin;mso-position-vertical-relative:margin" from="983,5937" to="1313,7919">
              <o:lock v:ext="edit" aspectratio="t"/>
            </v:line>
            <v:line id="_x0000_s1173" style="position:absolute;flip:x;mso-position-horizontal-relative:margin;mso-position-vertical-relative:margin" from="1015,6102" to="2667,7754">
              <o:lock v:ext="edit" aspectratio="t"/>
            </v:line>
            <v:shape id="_x0000_s1174" type="#_x0000_t202" style="position:absolute;left:1693;top:7539;width:420;height:282" filled="f" stroked="f">
              <o:lock v:ext="edit" aspectratio="t"/>
              <v:textbox inset="0,0,0,0">
                <w:txbxContent>
                  <w:p w:rsidR="00552B72" w:rsidRPr="00B57E38" w:rsidRDefault="00552B72" w:rsidP="00552B72">
                    <w:pPr>
                      <w:rPr>
                        <w:b/>
                      </w:rPr>
                    </w:pPr>
                    <w:r w:rsidRPr="00B57E38">
                      <w:rPr>
                        <w:b/>
                        <w:sz w:val="20"/>
                        <w:szCs w:val="20"/>
                      </w:rPr>
                      <w:t>Δ</w:t>
                    </w:r>
                    <w:proofErr w:type="gramStart"/>
                    <w:r w:rsidRPr="00B57E38">
                      <w:rPr>
                        <w:b/>
                        <w:sz w:val="20"/>
                        <w:szCs w:val="20"/>
                        <w:lang w:val="en-US"/>
                      </w:rPr>
                      <w:t>Y</w:t>
                    </w:r>
                    <w:proofErr w:type="gramEnd"/>
                    <w:r w:rsidRPr="00B57E38">
                      <w:rPr>
                        <w:b/>
                        <w:sz w:val="20"/>
                        <w:szCs w:val="20"/>
                        <w:vertAlign w:val="subscript"/>
                      </w:rPr>
                      <w:t>Н</w:t>
                    </w:r>
                  </w:p>
                </w:txbxContent>
              </v:textbox>
            </v:shape>
            <v:shape id="_x0000_s1175" type="#_x0000_t202" style="position:absolute;left:1765;top:6141;width:420;height:282" filled="f" stroked="f">
              <o:lock v:ext="edit" aspectratio="t"/>
              <v:textbox inset="0,0,0,0">
                <w:txbxContent>
                  <w:p w:rsidR="00552B72" w:rsidRPr="00B57E38" w:rsidRDefault="00552B72" w:rsidP="00552B72">
                    <w:pPr>
                      <w:rPr>
                        <w:b/>
                      </w:rPr>
                    </w:pPr>
                    <w:r w:rsidRPr="00B57E38">
                      <w:rPr>
                        <w:b/>
                        <w:sz w:val="20"/>
                        <w:szCs w:val="20"/>
                      </w:rPr>
                      <w:t>Δ</w:t>
                    </w:r>
                    <w:proofErr w:type="gramStart"/>
                    <w:r w:rsidRPr="00B57E38">
                      <w:rPr>
                        <w:b/>
                        <w:sz w:val="20"/>
                        <w:szCs w:val="20"/>
                        <w:lang w:val="en-US"/>
                      </w:rPr>
                      <w:t>Y</w:t>
                    </w:r>
                    <w:proofErr w:type="gramEnd"/>
                    <w:r w:rsidRPr="00B57E38">
                      <w:rPr>
                        <w:b/>
                        <w:sz w:val="20"/>
                        <w:szCs w:val="20"/>
                        <w:vertAlign w:val="subscript"/>
                      </w:rPr>
                      <w:t>В</w:t>
                    </w:r>
                  </w:p>
                </w:txbxContent>
              </v:textbox>
            </v:shape>
            <v:shape id="_x0000_s1176" type="#_x0000_t202" style="position:absolute;left:2485;top:6753;width:420;height:282" filled="f" stroked="f">
              <o:lock v:ext="edit" aspectratio="t"/>
              <v:textbox style="mso-next-textbox:#_x0000_s1176" inset="0,0,0,0">
                <w:txbxContent>
                  <w:p w:rsidR="00552B72" w:rsidRPr="00B57E38" w:rsidRDefault="00552B72" w:rsidP="00552B72">
                    <w:pPr>
                      <w:rPr>
                        <w:b/>
                      </w:rPr>
                    </w:pPr>
                    <w:r w:rsidRPr="00B57E38">
                      <w:rPr>
                        <w:b/>
                        <w:sz w:val="20"/>
                        <w:szCs w:val="20"/>
                      </w:rPr>
                      <w:t>ΔХ</w:t>
                    </w:r>
                  </w:p>
                </w:txbxContent>
              </v:textbox>
            </v:shape>
            <v:shape id="_x0000_s1177" type="#_x0000_t202" style="position:absolute;left:883;top:6723;width:420;height:282" filled="f" stroked="f">
              <o:lock v:ext="edit" aspectratio="t"/>
              <v:textbox style="mso-next-textbox:#_x0000_s1177" inset="0,0,0,0">
                <w:txbxContent>
                  <w:p w:rsidR="00552B72" w:rsidRPr="00B57E38" w:rsidRDefault="00552B72" w:rsidP="00552B72">
                    <w:pPr>
                      <w:rPr>
                        <w:b/>
                      </w:rPr>
                    </w:pPr>
                    <w:r w:rsidRPr="00B57E38">
                      <w:rPr>
                        <w:b/>
                        <w:sz w:val="20"/>
                        <w:szCs w:val="20"/>
                      </w:rPr>
                      <w:t>ΔХ</w:t>
                    </w:r>
                  </w:p>
                </w:txbxContent>
              </v:textbox>
            </v:shape>
            <v:shape id="_x0000_s1178" type="#_x0000_t202" style="position:absolute;left:1771;top:6675;width:420;height:282" filled="f" stroked="f">
              <o:lock v:ext="edit" aspectratio="t"/>
              <v:textbox style="mso-next-textbox:#_x0000_s1178" inset="0,0,0,0">
                <w:txbxContent>
                  <w:p w:rsidR="00552B72" w:rsidRPr="00B57E38" w:rsidRDefault="00552B72" w:rsidP="00552B72">
                    <w:proofErr w:type="gramStart"/>
                    <w:r>
                      <w:rPr>
                        <w:sz w:val="20"/>
                        <w:szCs w:val="20"/>
                        <w:lang w:val="en-US"/>
                      </w:rPr>
                      <w:t>d</w:t>
                    </w:r>
                    <w:proofErr w:type="gramEnd"/>
                  </w:p>
                </w:txbxContent>
              </v:textbox>
            </v:shape>
            <v:shape id="_x0000_s1179" type="#_x0000_t202" style="position:absolute;left:2959;top:7755;width:420;height:282" filled="f" stroked="f">
              <o:lock v:ext="edit" aspectratio="t"/>
              <v:textbox style="mso-next-textbox:#_x0000_s1179" inset="0,0,0,0">
                <w:txbxContent>
                  <w:p w:rsidR="00552B72" w:rsidRPr="002F62FA" w:rsidRDefault="00552B72" w:rsidP="00552B72">
                    <w:pPr>
                      <w:rPr>
                        <w:b/>
                      </w:rPr>
                    </w:pPr>
                    <w:r w:rsidRPr="002F62FA">
                      <w:rPr>
                        <w:b/>
                        <w:i/>
                        <w:sz w:val="20"/>
                        <w:szCs w:val="20"/>
                        <w:lang w:val="en-US"/>
                      </w:rPr>
                      <w:t>L</w:t>
                    </w:r>
                    <w:r w:rsidRPr="002F62FA">
                      <w:rPr>
                        <w:b/>
                        <w:i/>
                        <w:sz w:val="20"/>
                        <w:szCs w:val="20"/>
                        <w:vertAlign w:val="subscript"/>
                      </w:rPr>
                      <w:t>2</w:t>
                    </w:r>
                  </w:p>
                </w:txbxContent>
              </v:textbox>
            </v:shape>
            <v:shape id="_x0000_s1180" type="#_x0000_t202" style="position:absolute;left:1009;top:7773;width:420;height:282" filled="f" stroked="f">
              <o:lock v:ext="edit" aspectratio="t"/>
              <v:textbox style="mso-next-textbox:#_x0000_s1180" inset="0,0,0,0">
                <w:txbxContent>
                  <w:p w:rsidR="00552B72" w:rsidRPr="002F62FA" w:rsidRDefault="00552B72" w:rsidP="00552B72">
                    <w:pPr>
                      <w:rPr>
                        <w:b/>
                      </w:rPr>
                    </w:pPr>
                    <w:r w:rsidRPr="002F62FA">
                      <w:rPr>
                        <w:b/>
                        <w:i/>
                        <w:sz w:val="20"/>
                        <w:szCs w:val="20"/>
                        <w:lang w:val="en-US"/>
                      </w:rPr>
                      <w:t>L</w:t>
                    </w:r>
                    <w:r w:rsidRPr="002F62FA">
                      <w:rPr>
                        <w:b/>
                        <w:i/>
                        <w:sz w:val="20"/>
                        <w:szCs w:val="20"/>
                        <w:vertAlign w:val="subscript"/>
                      </w:rPr>
                      <w:t>1</w:t>
                    </w:r>
                  </w:p>
                </w:txbxContent>
              </v:textbox>
            </v:shape>
            <v:shape id="_x0000_s1181" type="#_x0000_t202" style="position:absolute;left:805;top:7515;width:420;height:282" filled="f" stroked="f">
              <o:lock v:ext="edit" aspectratio="t"/>
              <v:textbox style="mso-next-textbox:#_x0000_s1181" inset="0,0,0,0">
                <w:txbxContent>
                  <w:p w:rsidR="00552B72" w:rsidRPr="002F62FA" w:rsidRDefault="00552B72" w:rsidP="00552B72">
                    <w:pPr>
                      <w:rPr>
                        <w:b/>
                      </w:rPr>
                    </w:pPr>
                    <w:r>
                      <w:rPr>
                        <w:b/>
                        <w:i/>
                        <w:sz w:val="20"/>
                        <w:szCs w:val="20"/>
                      </w:rPr>
                      <w:t>В</w:t>
                    </w:r>
                    <w:proofErr w:type="gramStart"/>
                    <w:r w:rsidRPr="002F62FA">
                      <w:rPr>
                        <w:b/>
                        <w:i/>
                        <w:sz w:val="20"/>
                        <w:szCs w:val="20"/>
                        <w:vertAlign w:val="subscript"/>
                      </w:rPr>
                      <w:t>1</w:t>
                    </w:r>
                    <w:proofErr w:type="gramEnd"/>
                  </w:p>
                </w:txbxContent>
              </v:textbox>
            </v:shape>
            <v:shape id="_x0000_s1182" type="#_x0000_t202" style="position:absolute;left:1069;top:5871;width:420;height:282" filled="f" stroked="f">
              <o:lock v:ext="edit" aspectratio="t"/>
              <v:textbox style="mso-next-textbox:#_x0000_s1182" inset="0,0,0,0">
                <w:txbxContent>
                  <w:p w:rsidR="00552B72" w:rsidRPr="002F62FA" w:rsidRDefault="00552B72" w:rsidP="00552B72">
                    <w:pPr>
                      <w:rPr>
                        <w:b/>
                      </w:rPr>
                    </w:pPr>
                    <w:r>
                      <w:rPr>
                        <w:b/>
                        <w:i/>
                        <w:sz w:val="20"/>
                        <w:szCs w:val="20"/>
                      </w:rPr>
                      <w:t>В</w:t>
                    </w:r>
                    <w:proofErr w:type="gramStart"/>
                    <w:r w:rsidRPr="002F62FA">
                      <w:rPr>
                        <w:b/>
                        <w:i/>
                        <w:sz w:val="20"/>
                        <w:szCs w:val="20"/>
                        <w:vertAlign w:val="subscript"/>
                      </w:rPr>
                      <w:t>2</w:t>
                    </w:r>
                    <w:proofErr w:type="gramEnd"/>
                  </w:p>
                </w:txbxContent>
              </v:textbox>
            </v:shape>
            <w10:wrap type="square"/>
          </v:group>
        </w:pict>
      </w:r>
      <w:r w:rsidRPr="00DA38F4">
        <w:rPr>
          <w:rFonts w:ascii="Times New Roman" w:hAnsi="Times New Roman" w:cs="Times New Roman"/>
          <w:sz w:val="28"/>
          <w:szCs w:val="28"/>
          <w:lang w:val="kk-KZ"/>
        </w:rPr>
        <w:t xml:space="preserve"> </w:t>
      </w:r>
    </w:p>
    <w:p w:rsidR="00552B72" w:rsidRPr="00DA38F4" w:rsidRDefault="00552B72" w:rsidP="00552B72">
      <w:pPr>
        <w:tabs>
          <w:tab w:val="left" w:pos="6095"/>
        </w:tabs>
        <w:spacing w:after="0" w:line="240" w:lineRule="auto"/>
        <w:ind w:firstLine="720"/>
        <w:rPr>
          <w:rFonts w:ascii="Times New Roman" w:hAnsi="Times New Roman" w:cs="Times New Roman"/>
          <w:bCs/>
          <w:sz w:val="28"/>
          <w:szCs w:val="28"/>
          <w:lang w:val="kk-KZ"/>
        </w:rPr>
      </w:pPr>
      <w:r w:rsidRPr="00DA38F4">
        <w:rPr>
          <w:rFonts w:ascii="Times New Roman" w:hAnsi="Times New Roman" w:cs="Times New Roman"/>
          <w:bCs/>
          <w:sz w:val="28"/>
          <w:szCs w:val="28"/>
          <w:lang w:val="kk-KZ"/>
        </w:rPr>
        <w:t xml:space="preserve">Түсірілетін трапецияның диагоналын келесі формуламен есептейді: </w:t>
      </w:r>
    </w:p>
    <w:p w:rsidR="00552B72" w:rsidRPr="00DA38F4" w:rsidRDefault="00552B72" w:rsidP="00552B72">
      <w:pPr>
        <w:tabs>
          <w:tab w:val="left" w:pos="6095"/>
        </w:tabs>
        <w:spacing w:after="0" w:line="240" w:lineRule="auto"/>
        <w:ind w:firstLine="504"/>
        <w:jc w:val="center"/>
        <w:rPr>
          <w:rFonts w:ascii="Times New Roman" w:hAnsi="Times New Roman" w:cs="Times New Roman"/>
          <w:b/>
          <w:sz w:val="28"/>
          <w:szCs w:val="28"/>
          <w:lang w:val="kk-KZ"/>
        </w:rPr>
      </w:pPr>
      <w:r>
        <w:rPr>
          <w:rFonts w:ascii="Times New Roman" w:hAnsi="Times New Roman" w:cs="Times New Roman"/>
          <w:b/>
          <w:noProof/>
          <w:sz w:val="28"/>
          <w:szCs w:val="28"/>
        </w:rPr>
        <w:pict>
          <v:shape id="_x0000_s1167" type="#_x0000_t75" style="position:absolute;left:0;text-align:left;margin-left:66.75pt;margin-top:2.95pt;width:185.3pt;height:34.55pt;z-index:251688960" wrapcoords="5515 2979 1379 6703 0 9683 0 15641 4443 19366 4902 19366 5515 19366 19609 19366 21294 18621 21140 2979 5515 2979">
            <v:imagedata r:id="rId83" o:title=""/>
            <w10:wrap type="tight"/>
          </v:shape>
          <o:OLEObject Type="Embed" ProgID="Equation.3" ShapeID="_x0000_s1167" DrawAspect="Content" ObjectID="_1550048444" r:id="rId84"/>
        </w:pic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мұндағы:</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lang w:val="kk-KZ"/>
        </w:rPr>
        <w:t xml:space="preserve">d – трапеция диагоналының ұзындығы, </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rPr>
        <w:t>Δ</w:t>
      </w:r>
      <w:r w:rsidRPr="00DA38F4">
        <w:rPr>
          <w:rFonts w:ascii="Times New Roman" w:hAnsi="Times New Roman" w:cs="Times New Roman"/>
          <w:sz w:val="28"/>
          <w:szCs w:val="28"/>
          <w:lang w:val="kk-KZ"/>
        </w:rPr>
        <w:t>Y</w:t>
      </w:r>
      <w:r w:rsidRPr="00DA38F4">
        <w:rPr>
          <w:rFonts w:ascii="Times New Roman" w:hAnsi="Times New Roman" w:cs="Times New Roman"/>
          <w:sz w:val="28"/>
          <w:szCs w:val="28"/>
          <w:vertAlign w:val="subscript"/>
          <w:lang w:val="kk-KZ"/>
        </w:rPr>
        <w:t xml:space="preserve">Н </w:t>
      </w:r>
      <w:proofErr w:type="gramStart"/>
      <w:r w:rsidRPr="00DA38F4">
        <w:rPr>
          <w:rFonts w:ascii="Times New Roman" w:hAnsi="Times New Roman" w:cs="Times New Roman"/>
          <w:sz w:val="28"/>
          <w:szCs w:val="28"/>
          <w:lang w:val="kk-KZ"/>
        </w:rPr>
        <w:t>–т</w:t>
      </w:r>
      <w:proofErr w:type="gramEnd"/>
      <w:r w:rsidRPr="00DA38F4">
        <w:rPr>
          <w:rFonts w:ascii="Times New Roman" w:hAnsi="Times New Roman" w:cs="Times New Roman"/>
          <w:sz w:val="28"/>
          <w:szCs w:val="28"/>
          <w:lang w:val="kk-KZ"/>
        </w:rPr>
        <w:t xml:space="preserve">рапецияның  төменгі рамкасының параллель доғасының ұзындығы, </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rPr>
        <w:t>Δ</w:t>
      </w:r>
      <w:r w:rsidRPr="00DA38F4">
        <w:rPr>
          <w:rFonts w:ascii="Times New Roman" w:hAnsi="Times New Roman" w:cs="Times New Roman"/>
          <w:sz w:val="28"/>
          <w:szCs w:val="28"/>
          <w:lang w:val="kk-KZ"/>
        </w:rPr>
        <w:t>Y</w:t>
      </w:r>
      <w:r w:rsidRPr="00DA38F4">
        <w:rPr>
          <w:rFonts w:ascii="Times New Roman" w:hAnsi="Times New Roman" w:cs="Times New Roman"/>
          <w:sz w:val="28"/>
          <w:szCs w:val="28"/>
          <w:vertAlign w:val="subscript"/>
          <w:lang w:val="kk-KZ"/>
        </w:rPr>
        <w:t>В</w:t>
      </w:r>
      <w:r w:rsidRPr="00DA38F4">
        <w:rPr>
          <w:rFonts w:ascii="Times New Roman" w:hAnsi="Times New Roman" w:cs="Times New Roman"/>
          <w:sz w:val="28"/>
          <w:szCs w:val="28"/>
          <w:lang w:val="kk-KZ"/>
        </w:rPr>
        <w:t xml:space="preserve">– </w:t>
      </w:r>
      <w:proofErr w:type="gramStart"/>
      <w:r w:rsidRPr="00DA38F4">
        <w:rPr>
          <w:rFonts w:ascii="Times New Roman" w:hAnsi="Times New Roman" w:cs="Times New Roman"/>
          <w:sz w:val="28"/>
          <w:szCs w:val="28"/>
          <w:lang w:val="kk-KZ"/>
        </w:rPr>
        <w:t>тр</w:t>
      </w:r>
      <w:proofErr w:type="gramEnd"/>
      <w:r w:rsidRPr="00DA38F4">
        <w:rPr>
          <w:rFonts w:ascii="Times New Roman" w:hAnsi="Times New Roman" w:cs="Times New Roman"/>
          <w:sz w:val="28"/>
          <w:szCs w:val="28"/>
          <w:lang w:val="kk-KZ"/>
        </w:rPr>
        <w:t xml:space="preserve">апецияның  жоғарғы рамкасының параллель доғасының ұзындығы, </w:t>
      </w:r>
    </w:p>
    <w:p w:rsidR="00552B72" w:rsidRPr="00DA38F4" w:rsidRDefault="00552B72" w:rsidP="00552B72">
      <w:pPr>
        <w:tabs>
          <w:tab w:val="left" w:pos="6095"/>
        </w:tabs>
        <w:spacing w:after="0" w:line="240" w:lineRule="auto"/>
        <w:rPr>
          <w:rFonts w:ascii="Times New Roman" w:hAnsi="Times New Roman" w:cs="Times New Roman"/>
          <w:sz w:val="28"/>
          <w:szCs w:val="28"/>
          <w:lang w:val="kk-KZ"/>
        </w:rPr>
      </w:pPr>
      <w:r w:rsidRPr="00DA38F4">
        <w:rPr>
          <w:rFonts w:ascii="Times New Roman" w:hAnsi="Times New Roman" w:cs="Times New Roman"/>
          <w:sz w:val="28"/>
          <w:szCs w:val="28"/>
        </w:rPr>
        <w:t>Δ</w:t>
      </w:r>
      <w:r w:rsidRPr="00DA38F4">
        <w:rPr>
          <w:rFonts w:ascii="Times New Roman" w:hAnsi="Times New Roman" w:cs="Times New Roman"/>
          <w:sz w:val="28"/>
          <w:szCs w:val="28"/>
          <w:lang w:val="kk-KZ"/>
        </w:rPr>
        <w:t>Х</w:t>
      </w:r>
      <w:r w:rsidRPr="00DA38F4">
        <w:rPr>
          <w:rFonts w:ascii="Times New Roman" w:hAnsi="Times New Roman" w:cs="Times New Roman"/>
          <w:sz w:val="28"/>
          <w:szCs w:val="28"/>
          <w:vertAlign w:val="subscript"/>
          <w:lang w:val="kk-KZ"/>
        </w:rPr>
        <w:t xml:space="preserve"> </w:t>
      </w:r>
      <w:r w:rsidRPr="00DA38F4">
        <w:rPr>
          <w:rFonts w:ascii="Times New Roman" w:hAnsi="Times New Roman" w:cs="Times New Roman"/>
          <w:sz w:val="28"/>
          <w:szCs w:val="28"/>
          <w:lang w:val="kk-KZ"/>
        </w:rPr>
        <w:t xml:space="preserve">– </w:t>
      </w:r>
      <w:proofErr w:type="gramStart"/>
      <w:r w:rsidRPr="00DA38F4">
        <w:rPr>
          <w:rFonts w:ascii="Times New Roman" w:hAnsi="Times New Roman" w:cs="Times New Roman"/>
          <w:sz w:val="28"/>
          <w:szCs w:val="28"/>
          <w:lang w:val="kk-KZ"/>
        </w:rPr>
        <w:t>оң ж</w:t>
      </w:r>
      <w:proofErr w:type="gramEnd"/>
      <w:r w:rsidRPr="00DA38F4">
        <w:rPr>
          <w:rFonts w:ascii="Times New Roman" w:hAnsi="Times New Roman" w:cs="Times New Roman"/>
          <w:sz w:val="28"/>
          <w:szCs w:val="28"/>
          <w:lang w:val="kk-KZ"/>
        </w:rPr>
        <w:t>әне сол жағтарындағы меридиан доғасының ұзындығы.</w:t>
      </w:r>
    </w:p>
    <w:p w:rsidR="00BC14A0" w:rsidRPr="00552B72" w:rsidRDefault="00BC14A0" w:rsidP="00552B72">
      <w:pPr>
        <w:rPr>
          <w:lang w:val="kk-KZ"/>
        </w:rPr>
      </w:pPr>
    </w:p>
    <w:sectPr w:rsidR="00BC14A0" w:rsidRPr="00552B72"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3E2591"/>
    <w:multiLevelType w:val="hybridMultilevel"/>
    <w:tmpl w:val="0B6C8FDA"/>
    <w:lvl w:ilvl="0" w:tplc="0419000F">
      <w:start w:val="1"/>
      <w:numFmt w:val="decimal"/>
      <w:lvlText w:val="%1."/>
      <w:lvlJc w:val="left"/>
      <w:pPr>
        <w:tabs>
          <w:tab w:val="num" w:pos="927"/>
        </w:tabs>
        <w:ind w:left="927" w:hanging="360"/>
      </w:pPr>
      <w:rPr>
        <w:rFonts w:hint="default"/>
      </w:rPr>
    </w:lvl>
    <w:lvl w:ilvl="1" w:tplc="824868E4">
      <w:start w:val="1"/>
      <w:numFmt w:val="bullet"/>
      <w:lvlText w:val=""/>
      <w:lvlJc w:val="left"/>
      <w:pPr>
        <w:tabs>
          <w:tab w:val="num" w:pos="1221"/>
        </w:tabs>
        <w:ind w:left="1221" w:hanging="360"/>
      </w:pPr>
      <w:rPr>
        <w:rFonts w:ascii="Symbol" w:hAnsi="Symbol" w:hint="default"/>
      </w:rPr>
    </w:lvl>
    <w:lvl w:ilvl="2" w:tplc="04190005" w:tentative="1">
      <w:start w:val="1"/>
      <w:numFmt w:val="bullet"/>
      <w:lvlText w:val=""/>
      <w:lvlJc w:val="left"/>
      <w:pPr>
        <w:tabs>
          <w:tab w:val="num" w:pos="1941"/>
        </w:tabs>
        <w:ind w:left="1941" w:hanging="360"/>
      </w:pPr>
      <w:rPr>
        <w:rFonts w:ascii="Wingdings" w:hAnsi="Wingdings" w:hint="default"/>
      </w:rPr>
    </w:lvl>
    <w:lvl w:ilvl="3" w:tplc="04190001" w:tentative="1">
      <w:start w:val="1"/>
      <w:numFmt w:val="bullet"/>
      <w:lvlText w:val=""/>
      <w:lvlJc w:val="left"/>
      <w:pPr>
        <w:tabs>
          <w:tab w:val="num" w:pos="2661"/>
        </w:tabs>
        <w:ind w:left="2661" w:hanging="360"/>
      </w:pPr>
      <w:rPr>
        <w:rFonts w:ascii="Symbol" w:hAnsi="Symbol" w:hint="default"/>
      </w:rPr>
    </w:lvl>
    <w:lvl w:ilvl="4" w:tplc="04190003" w:tentative="1">
      <w:start w:val="1"/>
      <w:numFmt w:val="bullet"/>
      <w:lvlText w:val="o"/>
      <w:lvlJc w:val="left"/>
      <w:pPr>
        <w:tabs>
          <w:tab w:val="num" w:pos="3381"/>
        </w:tabs>
        <w:ind w:left="3381" w:hanging="360"/>
      </w:pPr>
      <w:rPr>
        <w:rFonts w:ascii="Courier New" w:hAnsi="Courier New" w:cs="Courier New" w:hint="default"/>
      </w:rPr>
    </w:lvl>
    <w:lvl w:ilvl="5" w:tplc="04190005" w:tentative="1">
      <w:start w:val="1"/>
      <w:numFmt w:val="bullet"/>
      <w:lvlText w:val=""/>
      <w:lvlJc w:val="left"/>
      <w:pPr>
        <w:tabs>
          <w:tab w:val="num" w:pos="4101"/>
        </w:tabs>
        <w:ind w:left="4101" w:hanging="360"/>
      </w:pPr>
      <w:rPr>
        <w:rFonts w:ascii="Wingdings" w:hAnsi="Wingdings" w:hint="default"/>
      </w:rPr>
    </w:lvl>
    <w:lvl w:ilvl="6" w:tplc="04190001" w:tentative="1">
      <w:start w:val="1"/>
      <w:numFmt w:val="bullet"/>
      <w:lvlText w:val=""/>
      <w:lvlJc w:val="left"/>
      <w:pPr>
        <w:tabs>
          <w:tab w:val="num" w:pos="4821"/>
        </w:tabs>
        <w:ind w:left="4821" w:hanging="360"/>
      </w:pPr>
      <w:rPr>
        <w:rFonts w:ascii="Symbol" w:hAnsi="Symbol" w:hint="default"/>
      </w:rPr>
    </w:lvl>
    <w:lvl w:ilvl="7" w:tplc="04190003" w:tentative="1">
      <w:start w:val="1"/>
      <w:numFmt w:val="bullet"/>
      <w:lvlText w:val="o"/>
      <w:lvlJc w:val="left"/>
      <w:pPr>
        <w:tabs>
          <w:tab w:val="num" w:pos="5541"/>
        </w:tabs>
        <w:ind w:left="5541" w:hanging="360"/>
      </w:pPr>
      <w:rPr>
        <w:rFonts w:ascii="Courier New" w:hAnsi="Courier New" w:cs="Courier New" w:hint="default"/>
      </w:rPr>
    </w:lvl>
    <w:lvl w:ilvl="8" w:tplc="04190005" w:tentative="1">
      <w:start w:val="1"/>
      <w:numFmt w:val="bullet"/>
      <w:lvlText w:val=""/>
      <w:lvlJc w:val="left"/>
      <w:pPr>
        <w:tabs>
          <w:tab w:val="num" w:pos="6261"/>
        </w:tabs>
        <w:ind w:left="6261"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552B72"/>
    <w:rsid w:val="00000D30"/>
    <w:rsid w:val="0001425D"/>
    <w:rsid w:val="0005411F"/>
    <w:rsid w:val="00073D32"/>
    <w:rsid w:val="00173396"/>
    <w:rsid w:val="001C6D3D"/>
    <w:rsid w:val="00361478"/>
    <w:rsid w:val="003D5F2C"/>
    <w:rsid w:val="004951F5"/>
    <w:rsid w:val="004A61AC"/>
    <w:rsid w:val="004B4F05"/>
    <w:rsid w:val="0052605A"/>
    <w:rsid w:val="00552B72"/>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allout" idref="#_x0000_s1136"/>
        <o:r id="V:Rule2" type="callout" idref="#_x0000_s1137"/>
        <o:r id="V:Rule3" type="callout" idref="#_x0000_s1138"/>
        <o:r id="V:Rule4" type="callout" idref="#_x0000_s1102"/>
        <o:r id="V:Rule5" type="callout" idref="#_x0000_s1103"/>
        <o:r id="V:Rule6" type="callout" idref="#_x0000_s1107"/>
        <o:r id="V:Rule7" type="callout" idref="#_x0000_s10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B72"/>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52B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52B72"/>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image" Target="media/image20.wmf"/><Relationship Id="rId47" Type="http://schemas.openxmlformats.org/officeDocument/2006/relationships/oleObject" Target="embeddings/oleObject21.bin"/><Relationship Id="rId50" Type="http://schemas.openxmlformats.org/officeDocument/2006/relationships/image" Target="media/image24.wmf"/><Relationship Id="rId55" Type="http://schemas.openxmlformats.org/officeDocument/2006/relationships/oleObject" Target="embeddings/oleObject25.bin"/><Relationship Id="rId63" Type="http://schemas.openxmlformats.org/officeDocument/2006/relationships/oleObject" Target="embeddings/oleObject29.bin"/><Relationship Id="rId68" Type="http://schemas.openxmlformats.org/officeDocument/2006/relationships/image" Target="media/image33.wmf"/><Relationship Id="rId76" Type="http://schemas.openxmlformats.org/officeDocument/2006/relationships/image" Target="media/image37.wmf"/><Relationship Id="rId84" Type="http://schemas.openxmlformats.org/officeDocument/2006/relationships/oleObject" Target="embeddings/oleObject39.bin"/><Relationship Id="rId7" Type="http://schemas.openxmlformats.org/officeDocument/2006/relationships/image" Target="media/image2.wmf"/><Relationship Id="rId71" Type="http://schemas.openxmlformats.org/officeDocument/2006/relationships/oleObject" Target="embeddings/oleObject33.bin"/><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image" Target="media/image36.wmf"/><Relationship Id="rId79" Type="http://schemas.openxmlformats.org/officeDocument/2006/relationships/oleObject" Target="embeddings/oleObject37.bin"/><Relationship Id="rId5" Type="http://schemas.openxmlformats.org/officeDocument/2006/relationships/image" Target="media/image1.wmf"/><Relationship Id="rId61" Type="http://schemas.openxmlformats.org/officeDocument/2006/relationships/oleObject" Target="embeddings/oleObject28.bin"/><Relationship Id="rId82" Type="http://schemas.openxmlformats.org/officeDocument/2006/relationships/oleObject" Target="embeddings/oleObject38.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oleObject" Target="embeddings/oleObject19.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2.bin"/><Relationship Id="rId77" Type="http://schemas.openxmlformats.org/officeDocument/2006/relationships/oleObject" Target="embeddings/oleObject36.bin"/><Relationship Id="rId8" Type="http://schemas.openxmlformats.org/officeDocument/2006/relationships/oleObject" Target="embeddings/oleObject2.bin"/><Relationship Id="rId51" Type="http://schemas.openxmlformats.org/officeDocument/2006/relationships/oleObject" Target="embeddings/oleObject23.bin"/><Relationship Id="rId72" Type="http://schemas.openxmlformats.org/officeDocument/2006/relationships/image" Target="media/image35.wmf"/><Relationship Id="rId80" Type="http://schemas.openxmlformats.org/officeDocument/2006/relationships/image" Target="media/image39.gif"/><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image" Target="media/image22.wmf"/><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oleObject" Target="embeddings/oleObject8.bin"/><Relationship Id="rId41" Type="http://schemas.openxmlformats.org/officeDocument/2006/relationships/image" Target="media/image19.emf"/><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oleObject" Target="embeddings/oleObject35.bin"/><Relationship Id="rId83" Type="http://schemas.openxmlformats.org/officeDocument/2006/relationships/image" Target="media/image41.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2.bin"/><Relationship Id="rId57" Type="http://schemas.openxmlformats.org/officeDocument/2006/relationships/oleObject" Target="embeddings/oleObject26.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8.wmf"/><Relationship Id="rId81" Type="http://schemas.openxmlformats.org/officeDocument/2006/relationships/image" Target="media/image40.wmf"/><Relationship Id="rId86"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794</Words>
  <Characters>4531</Characters>
  <Application>Microsoft Office Word</Application>
  <DocSecurity>0</DocSecurity>
  <Lines>37</Lines>
  <Paragraphs>10</Paragraphs>
  <ScaleCrop>false</ScaleCrop>
  <Company>EKTU</Company>
  <LinksUpToDate>false</LinksUpToDate>
  <CharactersWithSpaces>5315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2017-03-03T06:08:00Z</dcterms:created>
  <dcterms:modified xsi:type="dcterms:W3CDTF">2017-03-03T06:09:00Z</dcterms:modified>
</cp:coreProperties>
</file>